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4B" w:rsidRPr="0050324B" w:rsidRDefault="0050324B" w:rsidP="0050324B">
      <w:pPr>
        <w:pStyle w:val="Title"/>
        <w:widowControl/>
        <w:spacing w:line="276" w:lineRule="auto"/>
        <w:rPr>
          <w:rFonts w:ascii="Times New Roman" w:hAnsi="Times New Roman"/>
          <w:sz w:val="26"/>
          <w:szCs w:val="26"/>
          <w:lang w:val="pt-BR"/>
        </w:rPr>
      </w:pPr>
      <w:bookmarkStart w:id="0" w:name="_GoBack"/>
      <w:bookmarkEnd w:id="0"/>
      <w:r w:rsidRPr="0050324B">
        <w:rPr>
          <w:rFonts w:ascii="Times New Roman" w:hAnsi="Times New Roman"/>
          <w:sz w:val="26"/>
          <w:szCs w:val="26"/>
          <w:lang w:val="pt-BR"/>
        </w:rPr>
        <w:t>CỘNG HOÀ XÃ HỘI CHỦ NGHĨA VIỆT NAM</w:t>
      </w:r>
    </w:p>
    <w:p w:rsidR="0050324B" w:rsidRPr="0050324B" w:rsidRDefault="0050324B" w:rsidP="0050324B">
      <w:pPr>
        <w:pStyle w:val="Title"/>
        <w:widowControl/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50324B">
        <w:rPr>
          <w:rFonts w:ascii="Times New Roman" w:hAnsi="Times New Roman"/>
          <w:sz w:val="26"/>
          <w:szCs w:val="26"/>
          <w:lang w:val="pt-BR"/>
        </w:rPr>
        <w:t>Độc lập – Tự do – Hạnh phúc</w:t>
      </w:r>
    </w:p>
    <w:p w:rsidR="0050324B" w:rsidRPr="0050324B" w:rsidRDefault="0050324B" w:rsidP="0050324B">
      <w:pPr>
        <w:spacing w:line="276" w:lineRule="auto"/>
        <w:jc w:val="right"/>
        <w:rPr>
          <w:rFonts w:ascii="Times New Roman" w:hAnsi="Times New Roman"/>
          <w:b/>
          <w:sz w:val="26"/>
          <w:szCs w:val="26"/>
          <w:lang w:val="sv-SE"/>
        </w:rPr>
      </w:pPr>
    </w:p>
    <w:p w:rsidR="0050324B" w:rsidRPr="0050324B" w:rsidRDefault="0050324B" w:rsidP="0050324B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50324B">
        <w:rPr>
          <w:rFonts w:ascii="Times New Roman" w:hAnsi="Times New Roman"/>
          <w:b/>
          <w:sz w:val="26"/>
          <w:szCs w:val="26"/>
          <w:lang w:val="sv-SE"/>
        </w:rPr>
        <w:t>LÝ LỊCH KHOA HỌC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50324B">
        <w:rPr>
          <w:rFonts w:ascii="Times New Roman" w:hAnsi="Times New Roman"/>
          <w:b/>
          <w:sz w:val="26"/>
          <w:szCs w:val="26"/>
          <w:lang w:val="sv-SE"/>
        </w:rPr>
        <w:t>I. LÝ LỊCH SƠ LƯỢC</w:t>
      </w:r>
    </w:p>
    <w:p w:rsidR="0050324B" w:rsidRPr="0050324B" w:rsidRDefault="0050324B" w:rsidP="0050324B">
      <w:pPr>
        <w:widowControl w:val="0"/>
        <w:spacing w:line="276" w:lineRule="auto"/>
        <w:ind w:left="360" w:hanging="27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50324B">
        <w:rPr>
          <w:rFonts w:ascii="Times New Roman" w:hAnsi="Times New Roman"/>
          <w:sz w:val="26"/>
          <w:szCs w:val="26"/>
        </w:rPr>
        <w:t>Họ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và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tên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0324B">
        <w:rPr>
          <w:rFonts w:ascii="Times New Roman" w:hAnsi="Times New Roman"/>
          <w:sz w:val="26"/>
          <w:szCs w:val="26"/>
        </w:rPr>
        <w:t>Ngô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Thị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Bích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Ngọc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            </w:t>
      </w:r>
    </w:p>
    <w:p w:rsidR="0050324B" w:rsidRPr="0050324B" w:rsidRDefault="0050324B" w:rsidP="0050324B">
      <w:pPr>
        <w:widowControl w:val="0"/>
        <w:spacing w:line="276" w:lineRule="auto"/>
        <w:ind w:left="360" w:hanging="27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50324B">
        <w:rPr>
          <w:rFonts w:ascii="Times New Roman" w:hAnsi="Times New Roman"/>
          <w:sz w:val="26"/>
          <w:szCs w:val="26"/>
        </w:rPr>
        <w:t>Ngày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tháng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năm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sinh</w:t>
      </w:r>
      <w:proofErr w:type="spellEnd"/>
      <w:r w:rsidRPr="0050324B">
        <w:rPr>
          <w:rFonts w:ascii="Times New Roman" w:hAnsi="Times New Roman"/>
          <w:sz w:val="26"/>
          <w:szCs w:val="26"/>
        </w:rPr>
        <w:t>: 15/05/1982</w:t>
      </w:r>
    </w:p>
    <w:p w:rsidR="0050324B" w:rsidRPr="0050324B" w:rsidRDefault="0050324B" w:rsidP="0050324B">
      <w:pPr>
        <w:widowControl w:val="0"/>
        <w:spacing w:line="276" w:lineRule="auto"/>
        <w:ind w:left="360" w:hanging="27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50324B">
        <w:rPr>
          <w:rFonts w:ascii="Times New Roman" w:hAnsi="Times New Roman"/>
          <w:sz w:val="26"/>
          <w:szCs w:val="26"/>
        </w:rPr>
        <w:t>Giới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tính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0324B">
        <w:rPr>
          <w:rFonts w:ascii="Times New Roman" w:hAnsi="Times New Roman"/>
          <w:sz w:val="26"/>
          <w:szCs w:val="26"/>
        </w:rPr>
        <w:t>Nữ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                                              </w:t>
      </w:r>
    </w:p>
    <w:p w:rsidR="0050324B" w:rsidRPr="0050324B" w:rsidRDefault="0050324B" w:rsidP="0050324B">
      <w:pPr>
        <w:widowControl w:val="0"/>
        <w:spacing w:line="276" w:lineRule="auto"/>
        <w:ind w:left="360" w:hanging="27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50324B">
        <w:rPr>
          <w:rFonts w:ascii="Times New Roman" w:hAnsi="Times New Roman"/>
          <w:sz w:val="26"/>
          <w:szCs w:val="26"/>
        </w:rPr>
        <w:t>Dân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tộc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0324B">
        <w:rPr>
          <w:rFonts w:ascii="Times New Roman" w:hAnsi="Times New Roman"/>
          <w:sz w:val="26"/>
          <w:szCs w:val="26"/>
        </w:rPr>
        <w:t>Kinh</w:t>
      </w:r>
      <w:proofErr w:type="spellEnd"/>
    </w:p>
    <w:p w:rsidR="0050324B" w:rsidRPr="0050324B" w:rsidRDefault="0050324B" w:rsidP="0050324B">
      <w:pPr>
        <w:widowControl w:val="0"/>
        <w:spacing w:line="276" w:lineRule="auto"/>
        <w:ind w:left="360" w:hanging="27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50324B">
        <w:rPr>
          <w:rFonts w:ascii="Times New Roman" w:hAnsi="Times New Roman"/>
          <w:sz w:val="26"/>
          <w:szCs w:val="26"/>
        </w:rPr>
        <w:t>Học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vị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0324B">
        <w:rPr>
          <w:rFonts w:ascii="Times New Roman" w:hAnsi="Times New Roman"/>
          <w:sz w:val="26"/>
          <w:szCs w:val="26"/>
        </w:rPr>
        <w:t>năm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nhận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Học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vị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0324B">
        <w:rPr>
          <w:rFonts w:ascii="Times New Roman" w:hAnsi="Times New Roman"/>
          <w:sz w:val="26"/>
          <w:szCs w:val="26"/>
        </w:rPr>
        <w:t>Tiến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sĩ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, 2015                         </w:t>
      </w:r>
    </w:p>
    <w:p w:rsidR="0050324B" w:rsidRPr="0050324B" w:rsidRDefault="0050324B" w:rsidP="0050324B">
      <w:pPr>
        <w:widowControl w:val="0"/>
        <w:spacing w:line="276" w:lineRule="auto"/>
        <w:ind w:left="360" w:hanging="27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50324B">
        <w:rPr>
          <w:rFonts w:ascii="Times New Roman" w:hAnsi="Times New Roman"/>
          <w:sz w:val="26"/>
          <w:szCs w:val="26"/>
        </w:rPr>
        <w:t>Nước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nhận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học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vị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0324B">
        <w:rPr>
          <w:rFonts w:ascii="Times New Roman" w:hAnsi="Times New Roman"/>
          <w:sz w:val="26"/>
          <w:szCs w:val="26"/>
        </w:rPr>
        <w:t>Philipin</w:t>
      </w:r>
      <w:proofErr w:type="spellEnd"/>
    </w:p>
    <w:p w:rsidR="0050324B" w:rsidRPr="0050324B" w:rsidRDefault="0050324B" w:rsidP="0050324B">
      <w:pPr>
        <w:widowControl w:val="0"/>
        <w:spacing w:line="276" w:lineRule="auto"/>
        <w:ind w:left="360" w:hanging="27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</w:rPr>
        <w:t xml:space="preserve">7. </w:t>
      </w:r>
      <w:proofErr w:type="spellStart"/>
      <w:r w:rsidRPr="0050324B">
        <w:rPr>
          <w:rFonts w:ascii="Times New Roman" w:hAnsi="Times New Roman"/>
          <w:sz w:val="26"/>
          <w:szCs w:val="26"/>
        </w:rPr>
        <w:t>Chức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vụ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hiện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tại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137D6">
        <w:rPr>
          <w:rFonts w:ascii="Times New Roman" w:hAnsi="Times New Roman"/>
          <w:sz w:val="26"/>
          <w:szCs w:val="26"/>
        </w:rPr>
        <w:t>Phó</w:t>
      </w:r>
      <w:proofErr w:type="spellEnd"/>
      <w:r w:rsidR="003137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7D6">
        <w:rPr>
          <w:rFonts w:ascii="Times New Roman" w:hAnsi="Times New Roman"/>
          <w:sz w:val="26"/>
          <w:szCs w:val="26"/>
        </w:rPr>
        <w:t>Trưởng</w:t>
      </w:r>
      <w:proofErr w:type="spellEnd"/>
      <w:r w:rsidR="003137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7D6">
        <w:rPr>
          <w:rFonts w:ascii="Times New Roman" w:hAnsi="Times New Roman"/>
          <w:sz w:val="26"/>
          <w:szCs w:val="26"/>
        </w:rPr>
        <w:t>khoa</w:t>
      </w:r>
      <w:proofErr w:type="spellEnd"/>
      <w:r w:rsidR="003137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7D6">
        <w:rPr>
          <w:rFonts w:ascii="Times New Roman" w:hAnsi="Times New Roman"/>
          <w:sz w:val="26"/>
          <w:szCs w:val="26"/>
        </w:rPr>
        <w:t>Ngoại</w:t>
      </w:r>
      <w:proofErr w:type="spellEnd"/>
      <w:r w:rsidR="003137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7D6">
        <w:rPr>
          <w:rFonts w:ascii="Times New Roman" w:hAnsi="Times New Roman"/>
          <w:sz w:val="26"/>
          <w:szCs w:val="26"/>
        </w:rPr>
        <w:t>ngữ</w:t>
      </w:r>
      <w:proofErr w:type="spellEnd"/>
      <w:r w:rsidR="003137D6">
        <w:rPr>
          <w:rFonts w:ascii="Times New Roman" w:hAnsi="Times New Roman"/>
          <w:sz w:val="26"/>
          <w:szCs w:val="26"/>
        </w:rPr>
        <w:t xml:space="preserve"> </w:t>
      </w:r>
    </w:p>
    <w:p w:rsidR="0050324B" w:rsidRPr="0050324B" w:rsidRDefault="0050324B" w:rsidP="0050324B">
      <w:pPr>
        <w:widowControl w:val="0"/>
        <w:spacing w:line="276" w:lineRule="auto"/>
        <w:ind w:left="360" w:hanging="27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50324B">
        <w:rPr>
          <w:rFonts w:ascii="Times New Roman" w:hAnsi="Times New Roman"/>
          <w:sz w:val="26"/>
          <w:szCs w:val="26"/>
        </w:rPr>
        <w:t>Cơ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quan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và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Đơn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vị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công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tác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0324B">
        <w:rPr>
          <w:rFonts w:ascii="Times New Roman" w:hAnsi="Times New Roman"/>
          <w:sz w:val="26"/>
          <w:szCs w:val="26"/>
        </w:rPr>
        <w:t>Bộ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môn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Ngoại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ngữ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50324B">
        <w:rPr>
          <w:rFonts w:ascii="Times New Roman" w:hAnsi="Times New Roman"/>
          <w:sz w:val="26"/>
          <w:szCs w:val="26"/>
        </w:rPr>
        <w:t>Trường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Đại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học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Sư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phạm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- ĐHTN</w:t>
      </w:r>
    </w:p>
    <w:p w:rsidR="0050324B" w:rsidRPr="0050324B" w:rsidRDefault="0050324B" w:rsidP="0050324B">
      <w:pPr>
        <w:widowControl w:val="0"/>
        <w:spacing w:line="276" w:lineRule="auto"/>
        <w:ind w:left="360" w:hanging="27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Pr="0050324B">
        <w:rPr>
          <w:rFonts w:ascii="Times New Roman" w:hAnsi="Times New Roman"/>
          <w:sz w:val="26"/>
          <w:szCs w:val="26"/>
        </w:rPr>
        <w:t>Điện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thoại</w:t>
      </w:r>
      <w:proofErr w:type="spellEnd"/>
      <w:r w:rsidRPr="0050324B">
        <w:rPr>
          <w:rFonts w:ascii="Times New Roman" w:hAnsi="Times New Roman"/>
          <w:sz w:val="26"/>
          <w:szCs w:val="26"/>
        </w:rPr>
        <w:t>: 0965622160</w:t>
      </w:r>
    </w:p>
    <w:p w:rsidR="0050324B" w:rsidRPr="0050324B" w:rsidRDefault="0050324B" w:rsidP="0050324B">
      <w:pPr>
        <w:widowControl w:val="0"/>
        <w:spacing w:line="276" w:lineRule="auto"/>
        <w:ind w:left="360" w:hanging="27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</w:rPr>
        <w:t xml:space="preserve">10. </w:t>
      </w:r>
      <w:r w:rsidRPr="0050324B">
        <w:rPr>
          <w:rFonts w:ascii="Times New Roman" w:hAnsi="Times New Roman"/>
          <w:sz w:val="26"/>
          <w:szCs w:val="26"/>
          <w:lang w:val="pt-BR"/>
        </w:rPr>
        <w:t>E-mail:ngocntb@tnue.edu.vn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50324B">
        <w:rPr>
          <w:rFonts w:ascii="Times New Roman" w:hAnsi="Times New Roman"/>
          <w:b/>
          <w:sz w:val="26"/>
          <w:szCs w:val="26"/>
          <w:lang w:val="sv-SE"/>
        </w:rPr>
        <w:t>II. QUÁ TRÌNH ĐÀO TẠO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50324B">
        <w:rPr>
          <w:rFonts w:ascii="Times New Roman" w:hAnsi="Times New Roman"/>
          <w:sz w:val="26"/>
          <w:szCs w:val="26"/>
          <w:lang w:val="sv-SE"/>
        </w:rPr>
        <w:t>1. Đại học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50324B">
        <w:rPr>
          <w:rFonts w:ascii="Times New Roman" w:hAnsi="Times New Roman"/>
          <w:sz w:val="26"/>
          <w:szCs w:val="26"/>
          <w:lang w:val="sv-SE"/>
        </w:rPr>
        <w:t xml:space="preserve">- Tốt nghiệp Đại học năm 2003 tại Trường Đại học Sư phạm - Đại học Thái Nguyên 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50324B">
        <w:rPr>
          <w:rFonts w:ascii="Times New Roman" w:hAnsi="Times New Roman"/>
          <w:sz w:val="26"/>
          <w:szCs w:val="26"/>
          <w:lang w:val="sv-SE"/>
        </w:rPr>
        <w:t>2. Sau đại học</w:t>
      </w:r>
    </w:p>
    <w:p w:rsidR="0050324B" w:rsidRPr="0050324B" w:rsidRDefault="0050324B" w:rsidP="0050324B">
      <w:pPr>
        <w:spacing w:line="276" w:lineRule="auto"/>
        <w:rPr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  <w:lang w:val="sv-SE"/>
        </w:rPr>
        <w:t>- Tốt nghiệp Thạc sỹ năm 2009 tại Trường Đại học</w:t>
      </w:r>
      <w:r w:rsidRPr="0050324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50324B">
        <w:rPr>
          <w:rFonts w:ascii="Times New Roman" w:hAnsi="Times New Roman"/>
          <w:sz w:val="26"/>
          <w:szCs w:val="26"/>
          <w:lang w:val="pt-BR"/>
        </w:rPr>
        <w:t>Laguna – Philipin</w:t>
      </w:r>
    </w:p>
    <w:p w:rsidR="0050324B" w:rsidRPr="0050324B" w:rsidRDefault="00FD0CE6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50324B" w:rsidRPr="0050324B">
        <w:rPr>
          <w:rFonts w:ascii="Times New Roman" w:hAnsi="Times New Roman"/>
          <w:sz w:val="26"/>
          <w:szCs w:val="26"/>
          <w:lang w:val="pt-BR"/>
        </w:rPr>
        <w:t>Tốt nghiệp Tiến sĩ năm 2015 tại</w:t>
      </w:r>
      <w:r w:rsidR="0050324B" w:rsidRPr="0050324B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50324B" w:rsidRPr="0050324B">
        <w:rPr>
          <w:rFonts w:ascii="Times New Roman" w:hAnsi="Times New Roman"/>
          <w:sz w:val="26"/>
          <w:szCs w:val="26"/>
          <w:lang w:val="pt-BR"/>
        </w:rPr>
        <w:t>Trường Đại học Tổng hợp Quốc gia Batangas, Philipin.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50324B">
        <w:rPr>
          <w:rFonts w:ascii="Times New Roman" w:hAnsi="Times New Roman"/>
          <w:sz w:val="26"/>
          <w:szCs w:val="26"/>
          <w:lang w:val="sv-SE"/>
        </w:rPr>
        <w:t>3. Các khóa bồi dưỡng ngắn hạn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50324B">
        <w:rPr>
          <w:rFonts w:ascii="Times New Roman" w:hAnsi="Times New Roman"/>
          <w:sz w:val="26"/>
          <w:szCs w:val="26"/>
          <w:lang w:val="sv-SE"/>
        </w:rPr>
        <w:t>- Khóa bồi dưỡng cán bộ chấm Viết VSTEP 3-5 tại Trường ĐH Ngoại ngữ - Đại học Quốc gia Hà Nội tháng 7/2018.</w:t>
      </w:r>
    </w:p>
    <w:p w:rsid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50324B">
        <w:rPr>
          <w:rFonts w:ascii="Times New Roman" w:hAnsi="Times New Roman"/>
          <w:sz w:val="26"/>
          <w:szCs w:val="26"/>
          <w:lang w:val="sv-SE"/>
        </w:rPr>
        <w:t>- Khóa bồi dưỡng cán bộ chấm Nói VSTEP 3-5 tại Trường ĐH Ngoại ngữ - Đại học Quốc gia Hà Nội  tháng 3/2019</w:t>
      </w:r>
    </w:p>
    <w:p w:rsidR="003137D6" w:rsidRDefault="003137D6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Khóa nâng cao phương pháp dạy học Tiếng Anh do ĐH Thái Nguyên tổ chức tháng 12/2021</w:t>
      </w:r>
    </w:p>
    <w:p w:rsidR="003137D6" w:rsidRPr="0050324B" w:rsidRDefault="00FD0CE6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- Tập huấn Ứng </w:t>
      </w:r>
      <w:r w:rsidR="003137D6">
        <w:rPr>
          <w:rFonts w:ascii="Times New Roman" w:hAnsi="Times New Roman"/>
          <w:sz w:val="26"/>
          <w:szCs w:val="26"/>
          <w:lang w:val="sv-SE"/>
        </w:rPr>
        <w:t>dụng CNTT trong giảng dạy Ngoại ngữ dành cho giảng viên Đại học Thái Nguyên tháng 7/2022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50324B">
        <w:rPr>
          <w:rFonts w:ascii="Times New Roman" w:hAnsi="Times New Roman"/>
          <w:sz w:val="26"/>
          <w:szCs w:val="26"/>
          <w:lang w:val="pt-BR"/>
        </w:rPr>
        <w:t>4. Trình độ tin học: IC3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0324B">
        <w:rPr>
          <w:rFonts w:ascii="Times New Roman" w:hAnsi="Times New Roman"/>
          <w:sz w:val="26"/>
          <w:szCs w:val="26"/>
          <w:lang w:val="pt-BR"/>
        </w:rPr>
        <w:t>5. Trình độ tiếng Anh: C1 (CAE 198)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0324B">
        <w:rPr>
          <w:rFonts w:ascii="Times New Roman" w:hAnsi="Times New Roman"/>
          <w:sz w:val="26"/>
          <w:szCs w:val="26"/>
          <w:lang w:val="pt-BR"/>
        </w:rPr>
        <w:t xml:space="preserve">    Trình độ Tiếng Trung: HSK 4</w:t>
      </w:r>
    </w:p>
    <w:p w:rsidR="0050324B" w:rsidRPr="0050324B" w:rsidRDefault="0050324B" w:rsidP="0050324B">
      <w:pPr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  <w:r w:rsidRPr="0050324B">
        <w:rPr>
          <w:rFonts w:ascii="Times New Roman" w:hAnsi="Times New Roman"/>
          <w:b/>
          <w:sz w:val="26"/>
          <w:szCs w:val="26"/>
          <w:lang w:val="pt-BR"/>
        </w:rPr>
        <w:t xml:space="preserve">IV. CÁC BÀI BÁO KHOA HỌC ĐÃ CÔNG BỐ </w:t>
      </w:r>
    </w:p>
    <w:p w:rsidR="0050324B" w:rsidRPr="0050324B" w:rsidRDefault="0050324B" w:rsidP="0050324B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/>
          <w:sz w:val="26"/>
          <w:szCs w:val="26"/>
          <w:lang w:val="sv-SE"/>
        </w:rPr>
      </w:pPr>
      <w:proofErr w:type="spellStart"/>
      <w:r w:rsidRPr="0050324B">
        <w:rPr>
          <w:rFonts w:ascii="Times New Roman" w:hAnsi="Times New Roman"/>
          <w:sz w:val="26"/>
          <w:szCs w:val="26"/>
        </w:rPr>
        <w:t>Phạm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Thị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Kiều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Oanh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0324B">
        <w:rPr>
          <w:rFonts w:ascii="Times New Roman" w:hAnsi="Times New Roman"/>
          <w:sz w:val="26"/>
          <w:szCs w:val="26"/>
        </w:rPr>
        <w:t>Nguyễn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Đức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Hoàng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0324B">
        <w:rPr>
          <w:rFonts w:ascii="Times New Roman" w:hAnsi="Times New Roman"/>
          <w:sz w:val="26"/>
          <w:szCs w:val="26"/>
        </w:rPr>
        <w:t>Ngô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Thị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Bích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Ngọc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(2015). “</w:t>
      </w:r>
      <w:r w:rsidRPr="0050324B">
        <w:rPr>
          <w:rFonts w:ascii="Times New Roman" w:hAnsi="Times New Roman"/>
          <w:i/>
          <w:sz w:val="26"/>
          <w:szCs w:val="26"/>
        </w:rPr>
        <w:t>Enhancing English teaching competency towards approaching the new high-school training program through managing and organizing English extracurricular activities at universities of pedagogy</w:t>
      </w:r>
      <w:r w:rsidRPr="0050324B">
        <w:rPr>
          <w:rFonts w:ascii="Times New Roman" w:hAnsi="Times New Roman"/>
          <w:sz w:val="26"/>
          <w:szCs w:val="26"/>
        </w:rPr>
        <w:t xml:space="preserve">”.  </w:t>
      </w:r>
      <w:proofErr w:type="spellStart"/>
      <w:r w:rsidRPr="0050324B">
        <w:rPr>
          <w:rFonts w:ascii="Times New Roman" w:hAnsi="Times New Roman"/>
          <w:sz w:val="26"/>
          <w:szCs w:val="26"/>
        </w:rPr>
        <w:t>Kỷ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yếu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hội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thảo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khoa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học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toàn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quốc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bồi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dưỡng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năng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lực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cho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giảng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viên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các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trường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sư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phạm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, NXB </w:t>
      </w:r>
      <w:proofErr w:type="spellStart"/>
      <w:r w:rsidRPr="0050324B">
        <w:rPr>
          <w:rFonts w:ascii="Times New Roman" w:hAnsi="Times New Roman"/>
          <w:sz w:val="26"/>
          <w:szCs w:val="26"/>
        </w:rPr>
        <w:t>Thông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50324B">
        <w:rPr>
          <w:rFonts w:ascii="Times New Roman" w:hAnsi="Times New Roman"/>
          <w:sz w:val="26"/>
          <w:szCs w:val="26"/>
        </w:rPr>
        <w:t>và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truyền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thông</w:t>
      </w:r>
      <w:proofErr w:type="spellEnd"/>
      <w:r w:rsidRPr="0050324B">
        <w:rPr>
          <w:rFonts w:ascii="Times New Roman" w:hAnsi="Times New Roman"/>
          <w:sz w:val="26"/>
          <w:szCs w:val="26"/>
        </w:rPr>
        <w:t>, tr.67-73.</w:t>
      </w:r>
    </w:p>
    <w:p w:rsidR="0050324B" w:rsidRPr="0050324B" w:rsidRDefault="0050324B" w:rsidP="0050324B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color w:val="000000"/>
          <w:sz w:val="26"/>
          <w:szCs w:val="26"/>
        </w:rPr>
        <w:lastRenderedPageBreak/>
        <w:t xml:space="preserve">Nguyen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Duc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Hoang, Pham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Thi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Kieu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Oanh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&amp; Ngo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Thi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Bich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Ngoc (2016). “</w:t>
      </w:r>
      <w:r w:rsidRPr="0050324B">
        <w:rPr>
          <w:rFonts w:ascii="Times New Roman" w:hAnsi="Times New Roman"/>
          <w:i/>
          <w:color w:val="000000"/>
          <w:sz w:val="26"/>
          <w:szCs w:val="26"/>
        </w:rPr>
        <w:t>Promoting young teachers’ attendance in scientific research activities to enhance the quality of education &amp; training</w:t>
      </w:r>
      <w:r w:rsidRPr="0050324B">
        <w:rPr>
          <w:rFonts w:ascii="Times New Roman" w:hAnsi="Times New Roman"/>
          <w:color w:val="000000"/>
          <w:sz w:val="26"/>
          <w:szCs w:val="26"/>
        </w:rPr>
        <w:t xml:space="preserve">”.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Kỷ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yếu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hội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thảo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khoa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, Cao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đẳng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cụm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Trung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Bắc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“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Đổi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mới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đào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nghiên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khoa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phát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triển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nghề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 70-79</w:t>
      </w:r>
    </w:p>
    <w:p w:rsidR="0050324B" w:rsidRPr="0050324B" w:rsidRDefault="0050324B" w:rsidP="0050324B">
      <w:pPr>
        <w:widowControl w:val="0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color w:val="000000"/>
          <w:sz w:val="26"/>
          <w:szCs w:val="26"/>
        </w:rPr>
        <w:t xml:space="preserve">Pham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Thi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Kieu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Oanh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, Nguyen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Duc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Hoang, Dang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Thi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Thu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Huong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&amp; Ngo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Thi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color w:val="000000"/>
          <w:sz w:val="26"/>
          <w:szCs w:val="26"/>
        </w:rPr>
        <w:t>Bich</w:t>
      </w:r>
      <w:proofErr w:type="spellEnd"/>
      <w:r w:rsidRPr="0050324B">
        <w:rPr>
          <w:rFonts w:ascii="Times New Roman" w:hAnsi="Times New Roman"/>
          <w:color w:val="000000"/>
          <w:sz w:val="26"/>
          <w:szCs w:val="26"/>
        </w:rPr>
        <w:t xml:space="preserve"> Ngoc (2016). </w:t>
      </w:r>
      <w:r w:rsidRPr="0050324B">
        <w:rPr>
          <w:rFonts w:ascii="Times New Roman" w:hAnsi="Times New Roman"/>
          <w:i/>
          <w:color w:val="000000"/>
          <w:sz w:val="26"/>
          <w:szCs w:val="26"/>
        </w:rPr>
        <w:t>“The Use of Body Language in Speaking by the English Majors at Thai Nguyen University of Education, Vietnam”.</w:t>
      </w:r>
      <w:r w:rsidRPr="0050324B">
        <w:rPr>
          <w:rFonts w:ascii="Times New Roman" w:hAnsi="Times New Roman"/>
          <w:color w:val="000000"/>
          <w:sz w:val="26"/>
          <w:szCs w:val="26"/>
        </w:rPr>
        <w:t xml:space="preserve"> Proceedings of the 4th international conference on language, education, humanities and innovation  133-149</w:t>
      </w:r>
    </w:p>
    <w:p w:rsidR="0050324B" w:rsidRPr="0050324B" w:rsidRDefault="0050324B" w:rsidP="0050324B">
      <w:pPr>
        <w:widowControl w:val="0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  <w:lang w:val="sv-SE"/>
        </w:rPr>
      </w:pPr>
      <w:r w:rsidRPr="0050324B">
        <w:rPr>
          <w:rFonts w:ascii="Times New Roman" w:hAnsi="Times New Roman"/>
          <w:sz w:val="26"/>
          <w:szCs w:val="26"/>
        </w:rPr>
        <w:t xml:space="preserve">Pham </w:t>
      </w:r>
      <w:proofErr w:type="spellStart"/>
      <w:r w:rsidRPr="0050324B">
        <w:rPr>
          <w:rFonts w:ascii="Times New Roman" w:hAnsi="Times New Roman"/>
          <w:sz w:val="26"/>
          <w:szCs w:val="26"/>
        </w:rPr>
        <w:t>Thi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Kieu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Oanh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, Ngo </w:t>
      </w:r>
      <w:proofErr w:type="spellStart"/>
      <w:r w:rsidRPr="0050324B">
        <w:rPr>
          <w:rFonts w:ascii="Times New Roman" w:hAnsi="Times New Roman"/>
          <w:sz w:val="26"/>
          <w:szCs w:val="26"/>
        </w:rPr>
        <w:t>Thi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sz w:val="26"/>
          <w:szCs w:val="26"/>
        </w:rPr>
        <w:t>Bich</w:t>
      </w:r>
      <w:proofErr w:type="spellEnd"/>
      <w:r w:rsidRPr="0050324B">
        <w:rPr>
          <w:rFonts w:ascii="Times New Roman" w:hAnsi="Times New Roman"/>
          <w:sz w:val="26"/>
          <w:szCs w:val="26"/>
        </w:rPr>
        <w:t xml:space="preserve"> Ngoc (2018). “</w:t>
      </w:r>
      <w:r w:rsidRPr="0050324B">
        <w:rPr>
          <w:rFonts w:ascii="Times New Roman" w:hAnsi="Times New Roman"/>
          <w:i/>
          <w:sz w:val="26"/>
          <w:szCs w:val="26"/>
        </w:rPr>
        <w:t xml:space="preserve">An investigation into the current situation of teaching English to young learners in Thai Nguyen Province: Issues relating to teachers education, teaching techniques, teaching materials, and teaching and learning conditions”. </w:t>
      </w:r>
      <w:r w:rsidRPr="0050324B">
        <w:rPr>
          <w:rFonts w:ascii="Times New Roman" w:hAnsi="Times New Roman"/>
          <w:sz w:val="26"/>
          <w:szCs w:val="26"/>
          <w:lang w:val="sv-SE"/>
        </w:rPr>
        <w:t>8th International Conference in Language, Innovation, Culture and Education</w:t>
      </w: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50324B">
        <w:rPr>
          <w:rFonts w:ascii="Times New Roman" w:hAnsi="Times New Roman"/>
          <w:sz w:val="26"/>
          <w:szCs w:val="26"/>
          <w:lang w:val="sv-SE"/>
        </w:rPr>
        <w:t xml:space="preserve">5. Ngô Thị Bích Ngọc (2018). ” </w:t>
      </w:r>
      <w:r w:rsidRPr="0050324B">
        <w:rPr>
          <w:rFonts w:ascii="Times New Roman" w:hAnsi="Times New Roman"/>
          <w:i/>
          <w:sz w:val="26"/>
          <w:szCs w:val="26"/>
          <w:lang w:val="sv-SE"/>
        </w:rPr>
        <w:t xml:space="preserve">The effectiveness of English for Specific Purposes syllabus on the development of reading skills of second year information technology students at That Nguyen University of Education”. </w:t>
      </w:r>
      <w:r w:rsidRPr="0050324B">
        <w:rPr>
          <w:rFonts w:ascii="Times New Roman" w:hAnsi="Times New Roman"/>
          <w:sz w:val="26"/>
          <w:szCs w:val="26"/>
          <w:lang w:val="sv-SE"/>
        </w:rPr>
        <w:t>Volume 10, Number 12A. Tạp chí quản lý giáo dục.</w:t>
      </w:r>
      <w:r w:rsidRPr="0050324B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</w:p>
    <w:p w:rsid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324B">
        <w:rPr>
          <w:rFonts w:ascii="Times New Roman" w:hAnsi="Times New Roman"/>
          <w:sz w:val="26"/>
          <w:szCs w:val="26"/>
          <w:lang w:val="sv-SE"/>
        </w:rPr>
        <w:t xml:space="preserve">6. Ngô Thị Bích Ngọc, Hoàng Hương Ly (2019). </w:t>
      </w:r>
      <w:r w:rsidRPr="0050324B">
        <w:rPr>
          <w:rFonts w:ascii="Times New Roman" w:hAnsi="Times New Roman"/>
          <w:sz w:val="26"/>
          <w:szCs w:val="26"/>
        </w:rPr>
        <w:t>“</w:t>
      </w:r>
      <w:r w:rsidRPr="0050324B">
        <w:rPr>
          <w:rFonts w:ascii="Times New Roman" w:hAnsi="Times New Roman"/>
          <w:i/>
          <w:sz w:val="26"/>
          <w:szCs w:val="26"/>
        </w:rPr>
        <w:t xml:space="preserve">A Study of Reading Strategies and Reading Difficulties Experienced by Non-English Majored Students of Natural and Social Sciences at Thai Nguyen University’. </w:t>
      </w:r>
      <w:proofErr w:type="gramStart"/>
      <w:r w:rsidRPr="0050324B">
        <w:rPr>
          <w:rFonts w:ascii="Times New Roman" w:hAnsi="Times New Roman"/>
          <w:sz w:val="26"/>
          <w:szCs w:val="26"/>
        </w:rPr>
        <w:t>International Journal of Scientific and Research Publication.</w:t>
      </w:r>
      <w:proofErr w:type="gramEnd"/>
    </w:p>
    <w:p w:rsidR="00DB5C74" w:rsidRPr="00DB5C74" w:rsidRDefault="00DB5C74" w:rsidP="00DB5C74">
      <w:pPr>
        <w:spacing w:line="276" w:lineRule="auto"/>
        <w:jc w:val="both"/>
      </w:pPr>
      <w:proofErr w:type="gramStart"/>
      <w:r>
        <w:rPr>
          <w:rFonts w:ascii="Times New Roman" w:hAnsi="Times New Roman"/>
          <w:sz w:val="26"/>
          <w:szCs w:val="26"/>
        </w:rPr>
        <w:t>7</w:t>
      </w:r>
      <w:r w:rsidRPr="00DB5C74">
        <w:rPr>
          <w:rFonts w:ascii="Times New Roman" w:hAnsi="Times New Roman"/>
          <w:b/>
          <w:sz w:val="26"/>
          <w:szCs w:val="26"/>
        </w:rPr>
        <w:t xml:space="preserve">. </w:t>
      </w:r>
      <w:r w:rsidRPr="00DB5C74">
        <w:rPr>
          <w:rFonts w:ascii="Times New Roman" w:hAnsi="Times New Roman"/>
          <w:sz w:val="26"/>
          <w:szCs w:val="26"/>
          <w:lang w:val="sv-SE"/>
        </w:rPr>
        <w:t>Hoàng Hương Ly, Ngô Thị Bích Ngọc (2021).</w:t>
      </w:r>
      <w:proofErr w:type="gramEnd"/>
      <w:r w:rsidRPr="00DB5C74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proofErr w:type="gramStart"/>
      <w:r w:rsidRPr="00DB5C74">
        <w:rPr>
          <w:rStyle w:val="fontstyle01"/>
          <w:b w:val="0"/>
          <w:i/>
          <w:sz w:val="26"/>
          <w:szCs w:val="26"/>
        </w:rPr>
        <w:t>Students’ Perception of Intercultural Communication Competence at Thai Nguyen University</w:t>
      </w:r>
      <w:r w:rsidRPr="00DB5C74">
        <w:rPr>
          <w:rStyle w:val="fontstyle01"/>
          <w:b w:val="0"/>
          <w:sz w:val="26"/>
          <w:szCs w:val="26"/>
        </w:rPr>
        <w:t>.</w:t>
      </w:r>
      <w:proofErr w:type="gramEnd"/>
      <w:r w:rsidRPr="00DB5C74">
        <w:rPr>
          <w:rStyle w:val="fontstyle01"/>
          <w:b w:val="0"/>
          <w:sz w:val="26"/>
          <w:szCs w:val="26"/>
        </w:rPr>
        <w:t xml:space="preserve"> </w:t>
      </w:r>
      <w:r>
        <w:rPr>
          <w:rStyle w:val="fontstyle01"/>
          <w:b w:val="0"/>
          <w:sz w:val="26"/>
          <w:szCs w:val="26"/>
        </w:rPr>
        <w:t xml:space="preserve"> </w:t>
      </w:r>
      <w:r w:rsidRPr="00DB5C74">
        <w:rPr>
          <w:rFonts w:ascii="Times New Roman" w:hAnsi="Times New Roman"/>
          <w:bCs/>
          <w:color w:val="000000"/>
          <w:sz w:val="26"/>
          <w:szCs w:val="26"/>
        </w:rPr>
        <w:t>T</w:t>
      </w:r>
      <w:r>
        <w:rPr>
          <w:rFonts w:ascii="Times New Roman" w:hAnsi="Times New Roman"/>
          <w:bCs/>
          <w:color w:val="000000"/>
          <w:sz w:val="26"/>
          <w:szCs w:val="26"/>
        </w:rPr>
        <w:t>he</w:t>
      </w:r>
      <w:r w:rsidRPr="00DB5C74">
        <w:rPr>
          <w:rFonts w:ascii="Times New Roman" w:hAnsi="Times New Roman"/>
          <w:bCs/>
          <w:color w:val="000000"/>
          <w:sz w:val="26"/>
          <w:szCs w:val="26"/>
        </w:rPr>
        <w:t xml:space="preserve"> American Journal of Humanities and Social Sciences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B5C74">
        <w:rPr>
          <w:rFonts w:ascii="Times New Roman" w:hAnsi="Times New Roman"/>
          <w:bCs/>
          <w:color w:val="000000"/>
          <w:sz w:val="26"/>
          <w:szCs w:val="26"/>
        </w:rPr>
        <w:t>Research</w:t>
      </w:r>
      <w:r w:rsidRPr="00DB5C74">
        <w:t xml:space="preserve">  </w:t>
      </w:r>
    </w:p>
    <w:p w:rsidR="00DB5C74" w:rsidRPr="002D2F6A" w:rsidRDefault="00DB5C74" w:rsidP="00DB5C74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Pr="002D2F6A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Đoàn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Hồng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Hanh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Đào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Diệu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Linh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Ngô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Thị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Bích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Ngọc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>. (2021</w:t>
      </w:r>
      <w:r w:rsidRPr="002D2F6A">
        <w:rPr>
          <w:rFonts w:ascii="Times New Roman" w:hAnsi="Times New Roman"/>
          <w:i/>
          <w:color w:val="000000"/>
          <w:sz w:val="26"/>
          <w:szCs w:val="26"/>
        </w:rPr>
        <w:t xml:space="preserve">). </w:t>
      </w:r>
      <w:proofErr w:type="gramStart"/>
      <w:r w:rsidRPr="002D2F6A">
        <w:rPr>
          <w:rFonts w:ascii="Times New Roman" w:hAnsi="Times New Roman"/>
          <w:i/>
          <w:color w:val="000000"/>
          <w:sz w:val="26"/>
          <w:szCs w:val="26"/>
        </w:rPr>
        <w:t xml:space="preserve">Developing Reading Fluency for 5 Graders with Repeated Reading Method: A Case Study at </w:t>
      </w:r>
      <w:proofErr w:type="spellStart"/>
      <w:r w:rsidRPr="002D2F6A">
        <w:rPr>
          <w:rFonts w:ascii="Times New Roman" w:hAnsi="Times New Roman"/>
          <w:i/>
          <w:color w:val="000000"/>
          <w:sz w:val="26"/>
          <w:szCs w:val="26"/>
        </w:rPr>
        <w:t>Nha</w:t>
      </w:r>
      <w:proofErr w:type="spellEnd"/>
      <w:r w:rsidRPr="002D2F6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i/>
          <w:color w:val="000000"/>
          <w:sz w:val="26"/>
          <w:szCs w:val="26"/>
        </w:rPr>
        <w:t>Trang</w:t>
      </w:r>
      <w:proofErr w:type="spellEnd"/>
      <w:r w:rsidRPr="002D2F6A">
        <w:rPr>
          <w:rFonts w:ascii="Times New Roman" w:hAnsi="Times New Roman"/>
          <w:i/>
          <w:color w:val="000000"/>
          <w:sz w:val="26"/>
          <w:szCs w:val="26"/>
        </w:rPr>
        <w:t xml:space="preserve"> Primary School – Thai Nguyen- Viet Nam</w:t>
      </w:r>
      <w:r w:rsidRPr="002D2F6A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2D2F6A">
        <w:rPr>
          <w:rFonts w:ascii="Times New Roman" w:hAnsi="Times New Roman"/>
          <w:color w:val="000000"/>
          <w:sz w:val="26"/>
          <w:szCs w:val="26"/>
        </w:rPr>
        <w:t>American Journal of Humanities and Social Sciences Research.</w:t>
      </w:r>
      <w:proofErr w:type="gramEnd"/>
    </w:p>
    <w:p w:rsidR="00DB5C74" w:rsidRDefault="00DB5C74" w:rsidP="00DB5C74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9</w:t>
      </w:r>
      <w:r w:rsidRPr="002D2F6A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Ngô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Thị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Bích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Ngọc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Trần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Thị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Thanh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Hải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Phạm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Thị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D2F6A">
        <w:rPr>
          <w:rFonts w:ascii="Times New Roman" w:hAnsi="Times New Roman"/>
          <w:color w:val="000000"/>
          <w:sz w:val="26"/>
          <w:szCs w:val="26"/>
        </w:rPr>
        <w:t>Nga</w:t>
      </w:r>
      <w:proofErr w:type="spellEnd"/>
      <w:r w:rsidRPr="002D2F6A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2D2F6A">
        <w:rPr>
          <w:rFonts w:ascii="Times New Roman" w:hAnsi="Times New Roman"/>
          <w:color w:val="000000"/>
          <w:sz w:val="26"/>
          <w:szCs w:val="26"/>
        </w:rPr>
        <w:t xml:space="preserve"> (2021) </w:t>
      </w:r>
      <w:r w:rsidRPr="002D2F6A">
        <w:rPr>
          <w:rFonts w:ascii="Times New Roman" w:hAnsi="Times New Roman"/>
          <w:i/>
          <w:color w:val="000000"/>
          <w:sz w:val="26"/>
          <w:szCs w:val="26"/>
        </w:rPr>
        <w:t>Using Storytelling to enhance lower secondary students' listening comprehension ability</w:t>
      </w:r>
      <w:r w:rsidRPr="002D2F6A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2D2F6A">
        <w:rPr>
          <w:rFonts w:ascii="Times New Roman" w:hAnsi="Times New Roman"/>
          <w:color w:val="000000"/>
          <w:sz w:val="26"/>
          <w:szCs w:val="26"/>
        </w:rPr>
        <w:t>International Journal of Advance Research and Innovative Ideas in Education.</w:t>
      </w:r>
      <w:proofErr w:type="gramEnd"/>
    </w:p>
    <w:p w:rsidR="00DB5C74" w:rsidRPr="00C17B06" w:rsidRDefault="00DB5C74" w:rsidP="00DB5C7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17B0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C17B0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17B06">
        <w:rPr>
          <w:rFonts w:ascii="Times New Roman" w:hAnsi="Times New Roman"/>
          <w:sz w:val="26"/>
          <w:szCs w:val="26"/>
        </w:rPr>
        <w:t>Ngô</w:t>
      </w:r>
      <w:proofErr w:type="spellEnd"/>
      <w:r w:rsidRPr="00C17B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7B06">
        <w:rPr>
          <w:rFonts w:ascii="Times New Roman" w:hAnsi="Times New Roman"/>
          <w:sz w:val="26"/>
          <w:szCs w:val="26"/>
        </w:rPr>
        <w:t>Thị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Thị</w:t>
      </w:r>
      <w:proofErr w:type="spellEnd"/>
      <w:r>
        <w:rPr>
          <w:rFonts w:ascii="Times New Roman" w:hAnsi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(2022)</w:t>
      </w:r>
      <w:r w:rsidRPr="00C17B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1735">
        <w:rPr>
          <w:rFonts w:ascii="Times New Roman" w:hAnsi="Times New Roman"/>
          <w:i/>
          <w:color w:val="000000"/>
          <w:sz w:val="26"/>
          <w:szCs w:val="26"/>
        </w:rPr>
        <w:t>The</w:t>
      </w:r>
      <w:proofErr w:type="gramEnd"/>
      <w:r w:rsidRPr="00DB1735">
        <w:rPr>
          <w:rFonts w:ascii="Times New Roman" w:hAnsi="Times New Roman"/>
          <w:i/>
          <w:color w:val="000000"/>
          <w:sz w:val="26"/>
          <w:szCs w:val="26"/>
        </w:rPr>
        <w:t xml:space="preserve"> application of </w:t>
      </w:r>
      <w:proofErr w:type="spellStart"/>
      <w:r w:rsidRPr="00DB1735">
        <w:rPr>
          <w:rFonts w:ascii="Times New Roman" w:hAnsi="Times New Roman"/>
          <w:i/>
          <w:color w:val="000000"/>
          <w:sz w:val="26"/>
          <w:szCs w:val="26"/>
        </w:rPr>
        <w:t>Quizizz</w:t>
      </w:r>
      <w:proofErr w:type="spellEnd"/>
      <w:r w:rsidRPr="00DB1735">
        <w:rPr>
          <w:rFonts w:ascii="Times New Roman" w:hAnsi="Times New Roman"/>
          <w:i/>
          <w:color w:val="000000"/>
          <w:sz w:val="26"/>
          <w:szCs w:val="26"/>
        </w:rPr>
        <w:t xml:space="preserve"> games on vocabulary retention of non-English majors students: A case study at Thai Nguyen University of Education</w:t>
      </w:r>
      <w:r w:rsidRPr="00C17B0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C17B06">
        <w:rPr>
          <w:rFonts w:ascii="Times New Roman" w:hAnsi="Times New Roman"/>
          <w:sz w:val="26"/>
          <w:szCs w:val="26"/>
        </w:rPr>
        <w:t>IJSRP, Volume 12, Issue 5</w:t>
      </w:r>
      <w:r>
        <w:rPr>
          <w:rFonts w:ascii="Times New Roman" w:hAnsi="Times New Roman"/>
          <w:sz w:val="26"/>
          <w:szCs w:val="26"/>
        </w:rPr>
        <w:t>.</w:t>
      </w:r>
      <w:r w:rsidRPr="00C17B06">
        <w:rPr>
          <w:rFonts w:ascii="Times New Roman" w:hAnsi="Times New Roman"/>
          <w:sz w:val="26"/>
          <w:szCs w:val="26"/>
        </w:rPr>
        <w:t xml:space="preserve"> </w:t>
      </w:r>
    </w:p>
    <w:p w:rsidR="00DB5C74" w:rsidRPr="00C17B06" w:rsidRDefault="00DB5C74" w:rsidP="00DB5C74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11</w:t>
      </w:r>
      <w:r w:rsidRPr="00C17B0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460C8">
        <w:rPr>
          <w:rFonts w:ascii="Times New Roman" w:hAnsi="Times New Roman"/>
          <w:color w:val="000000"/>
          <w:sz w:val="26"/>
          <w:szCs w:val="26"/>
        </w:rPr>
        <w:t>Ngô</w:t>
      </w:r>
      <w:proofErr w:type="spellEnd"/>
      <w:r w:rsidRPr="00A460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460C8">
        <w:rPr>
          <w:rFonts w:ascii="Times New Roman" w:hAnsi="Times New Roman"/>
          <w:color w:val="000000"/>
          <w:sz w:val="26"/>
          <w:szCs w:val="26"/>
        </w:rPr>
        <w:t>Thị</w:t>
      </w:r>
      <w:proofErr w:type="spellEnd"/>
      <w:r w:rsidRPr="00A460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460C8">
        <w:rPr>
          <w:rFonts w:ascii="Times New Roman" w:hAnsi="Times New Roman"/>
          <w:color w:val="000000"/>
          <w:sz w:val="26"/>
          <w:szCs w:val="26"/>
        </w:rPr>
        <w:t>Bích</w:t>
      </w:r>
      <w:proofErr w:type="spellEnd"/>
      <w:r w:rsidRPr="00A460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460C8">
        <w:rPr>
          <w:rFonts w:ascii="Times New Roman" w:hAnsi="Times New Roman"/>
          <w:color w:val="000000"/>
          <w:sz w:val="26"/>
          <w:szCs w:val="26"/>
        </w:rPr>
        <w:t>Ngọc</w:t>
      </w:r>
      <w:proofErr w:type="spellEnd"/>
      <w:r w:rsidRPr="00A460C8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A460C8">
        <w:rPr>
          <w:rFonts w:ascii="Times New Roman" w:hAnsi="Times New Roman"/>
          <w:color w:val="000000"/>
          <w:sz w:val="26"/>
          <w:szCs w:val="26"/>
        </w:rPr>
        <w:t>Nguyễn</w:t>
      </w:r>
      <w:proofErr w:type="spellEnd"/>
      <w:r w:rsidRPr="00A460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460C8">
        <w:rPr>
          <w:rFonts w:ascii="Times New Roman" w:hAnsi="Times New Roman"/>
          <w:color w:val="000000"/>
          <w:sz w:val="26"/>
          <w:szCs w:val="26"/>
        </w:rPr>
        <w:t>Duy</w:t>
      </w:r>
      <w:proofErr w:type="spellEnd"/>
      <w:r w:rsidRPr="00A460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460C8">
        <w:rPr>
          <w:rFonts w:ascii="Times New Roman" w:hAnsi="Times New Roman"/>
          <w:color w:val="000000"/>
          <w:sz w:val="26"/>
          <w:szCs w:val="26"/>
        </w:rPr>
        <w:t>Hưng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(2022)</w:t>
      </w:r>
      <w:r w:rsidRPr="00C17B06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C17B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0C8">
        <w:rPr>
          <w:rFonts w:ascii="Times New Roman" w:hAnsi="Times New Roman"/>
          <w:i/>
          <w:sz w:val="26"/>
          <w:szCs w:val="26"/>
        </w:rPr>
        <w:t xml:space="preserve">Using Storytelling </w:t>
      </w:r>
      <w:proofErr w:type="gramStart"/>
      <w:r w:rsidRPr="00A460C8">
        <w:rPr>
          <w:rFonts w:ascii="Times New Roman" w:hAnsi="Times New Roman"/>
          <w:i/>
          <w:sz w:val="26"/>
          <w:szCs w:val="26"/>
        </w:rPr>
        <w:t>To</w:t>
      </w:r>
      <w:proofErr w:type="gramEnd"/>
      <w:r w:rsidRPr="00A460C8">
        <w:rPr>
          <w:rFonts w:ascii="Times New Roman" w:hAnsi="Times New Roman"/>
          <w:i/>
          <w:sz w:val="26"/>
          <w:szCs w:val="26"/>
        </w:rPr>
        <w:t xml:space="preserve"> Enhance Grade-10 Students’ Listening Comprehension At A High School</w:t>
      </w:r>
      <w:r w:rsidRPr="00C17B06">
        <w:rPr>
          <w:rFonts w:ascii="Times New Roman" w:hAnsi="Times New Roman"/>
          <w:sz w:val="26"/>
          <w:szCs w:val="26"/>
        </w:rPr>
        <w:t xml:space="preserve">. </w:t>
      </w:r>
      <w:r w:rsidRPr="00A460C8">
        <w:rPr>
          <w:rFonts w:ascii="Times New Roman" w:hAnsi="Times New Roman"/>
          <w:color w:val="000000"/>
          <w:sz w:val="26"/>
          <w:szCs w:val="26"/>
        </w:rPr>
        <w:t>International Journal of Scientific and Research Publications, Volume 12, Issue 5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137D6" w:rsidRPr="0050324B" w:rsidRDefault="00DB5C74" w:rsidP="00DB5C74">
      <w:pPr>
        <w:spacing w:line="276" w:lineRule="auto"/>
        <w:jc w:val="both"/>
        <w:rPr>
          <w:rFonts w:ascii="Times New Roman" w:hAnsi="Times New Roman"/>
          <w:b/>
          <w:sz w:val="26"/>
          <w:szCs w:val="26"/>
          <w:lang w:val="sv-SE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12</w:t>
      </w:r>
      <w:r w:rsidRPr="00C17B0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C17B06">
        <w:rPr>
          <w:rFonts w:ascii="Times New Roman" w:hAnsi="Times New Roman"/>
          <w:sz w:val="26"/>
          <w:szCs w:val="26"/>
        </w:rPr>
        <w:t>Ngô</w:t>
      </w:r>
      <w:proofErr w:type="spellEnd"/>
      <w:r w:rsidRPr="00C17B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7B06">
        <w:rPr>
          <w:rFonts w:ascii="Times New Roman" w:hAnsi="Times New Roman"/>
          <w:sz w:val="26"/>
          <w:szCs w:val="26"/>
        </w:rPr>
        <w:t>Thị</w:t>
      </w:r>
      <w:proofErr w:type="spellEnd"/>
      <w:r w:rsidRPr="00C17B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7B06">
        <w:rPr>
          <w:rFonts w:ascii="Times New Roman" w:hAnsi="Times New Roman"/>
          <w:sz w:val="26"/>
          <w:szCs w:val="26"/>
        </w:rPr>
        <w:t>Bích</w:t>
      </w:r>
      <w:proofErr w:type="spellEnd"/>
      <w:r w:rsidRPr="00C17B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7B06">
        <w:rPr>
          <w:rFonts w:ascii="Times New Roman" w:hAnsi="Times New Roman"/>
          <w:sz w:val="26"/>
          <w:szCs w:val="26"/>
        </w:rPr>
        <w:t>Ngọc</w:t>
      </w:r>
      <w:proofErr w:type="spellEnd"/>
      <w:r w:rsidRPr="00C17B0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17B06">
        <w:rPr>
          <w:rFonts w:ascii="Times New Roman" w:hAnsi="Times New Roman"/>
          <w:sz w:val="26"/>
          <w:szCs w:val="26"/>
        </w:rPr>
        <w:t>Nguyễn</w:t>
      </w:r>
      <w:proofErr w:type="spellEnd"/>
      <w:r w:rsidRPr="00C17B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7B06">
        <w:rPr>
          <w:rFonts w:ascii="Times New Roman" w:hAnsi="Times New Roman"/>
          <w:sz w:val="26"/>
          <w:szCs w:val="26"/>
        </w:rPr>
        <w:t>Khánh</w:t>
      </w:r>
      <w:proofErr w:type="spellEnd"/>
      <w:r w:rsidRPr="00C17B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7B06">
        <w:rPr>
          <w:rFonts w:ascii="Times New Roman" w:hAnsi="Times New Roman"/>
          <w:sz w:val="26"/>
          <w:szCs w:val="26"/>
        </w:rPr>
        <w:t>Huyền</w:t>
      </w:r>
      <w:proofErr w:type="spellEnd"/>
      <w:r>
        <w:rPr>
          <w:rFonts w:ascii="Times New Roman" w:hAnsi="Times New Roman"/>
          <w:sz w:val="26"/>
          <w:szCs w:val="26"/>
        </w:rPr>
        <w:t xml:space="preserve"> (2022)</w:t>
      </w:r>
      <w:r w:rsidRPr="00C17B06">
        <w:rPr>
          <w:rFonts w:ascii="Times New Roman" w:hAnsi="Times New Roman"/>
          <w:sz w:val="26"/>
          <w:szCs w:val="26"/>
        </w:rPr>
        <w:t>.</w:t>
      </w:r>
      <w:proofErr w:type="gramEnd"/>
      <w:r w:rsidRPr="00C17B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17B06">
        <w:rPr>
          <w:rFonts w:ascii="Times New Roman" w:hAnsi="Times New Roman"/>
          <w:i/>
          <w:color w:val="000000"/>
          <w:sz w:val="26"/>
          <w:szCs w:val="26"/>
        </w:rPr>
        <w:t>Using game-based learning platforms to enhance non-English majors’ grammatical competence</w:t>
      </w:r>
      <w:r w:rsidRPr="00C17B06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C17B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17B06">
        <w:rPr>
          <w:rFonts w:ascii="Times New Roman" w:hAnsi="Times New Roman"/>
          <w:sz w:val="26"/>
          <w:szCs w:val="26"/>
        </w:rPr>
        <w:t>IOSR Journal of Researc</w:t>
      </w:r>
      <w:r>
        <w:rPr>
          <w:rFonts w:ascii="Times New Roman" w:hAnsi="Times New Roman"/>
          <w:sz w:val="26"/>
          <w:szCs w:val="26"/>
        </w:rPr>
        <w:t>h.</w:t>
      </w:r>
      <w:proofErr w:type="gramEnd"/>
    </w:p>
    <w:p w:rsidR="00DB5C74" w:rsidRDefault="0050324B" w:rsidP="00DB5C74">
      <w:pPr>
        <w:spacing w:before="40" w:after="40" w:line="276" w:lineRule="auto"/>
        <w:rPr>
          <w:rFonts w:ascii="Times New Roman" w:hAnsi="Times New Roman"/>
          <w:b/>
          <w:sz w:val="26"/>
          <w:szCs w:val="26"/>
          <w:lang w:val="pt-BR"/>
        </w:rPr>
      </w:pPr>
      <w:r w:rsidRPr="0050324B">
        <w:rPr>
          <w:rFonts w:ascii="Times New Roman" w:hAnsi="Times New Roman"/>
          <w:b/>
          <w:sz w:val="26"/>
          <w:szCs w:val="26"/>
          <w:lang w:val="pt-BR"/>
        </w:rPr>
        <w:t>V. ĐỀ TÀI KHOA HỌC &amp;CÔNG NGHỆ ĐÃ CHỦ TRÌ/ THAM GIA</w:t>
      </w:r>
    </w:p>
    <w:p w:rsidR="000C0F0D" w:rsidRPr="000C0F0D" w:rsidRDefault="000C0F0D" w:rsidP="00DB5C74">
      <w:pPr>
        <w:spacing w:before="40" w:after="4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0C0F0D">
        <w:rPr>
          <w:rFonts w:ascii="Times New Roman" w:hAnsi="Times New Roman"/>
          <w:b/>
          <w:sz w:val="26"/>
          <w:szCs w:val="26"/>
        </w:rPr>
        <w:lastRenderedPageBreak/>
        <w:t>Đề</w:t>
      </w:r>
      <w:proofErr w:type="spellEnd"/>
      <w:r w:rsidRPr="000C0F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0C0F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b/>
          <w:sz w:val="26"/>
          <w:szCs w:val="26"/>
        </w:rPr>
        <w:t>đang</w:t>
      </w:r>
      <w:proofErr w:type="spellEnd"/>
      <w:r w:rsidRPr="000C0F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0C0F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0C0F0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Xây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dựng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bộ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trò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chơi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từ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vựng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tiếng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Anh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cho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sinh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viên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không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chuyên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0C0F0D">
        <w:rPr>
          <w:rFonts w:ascii="Times New Roman" w:hAnsi="Times New Roman"/>
          <w:sz w:val="26"/>
          <w:szCs w:val="26"/>
        </w:rPr>
        <w:t>Trường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Đại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học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Sư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phạm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0C0F0D">
        <w:rPr>
          <w:rFonts w:ascii="Times New Roman" w:hAnsi="Times New Roman"/>
          <w:sz w:val="26"/>
          <w:szCs w:val="26"/>
        </w:rPr>
        <w:t>Đại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học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Thái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sz w:val="26"/>
          <w:szCs w:val="26"/>
        </w:rPr>
        <w:t>Nguyên</w:t>
      </w:r>
      <w:proofErr w:type="spellEnd"/>
      <w:r w:rsidRPr="000C0F0D">
        <w:rPr>
          <w:rFonts w:ascii="Times New Roman" w:hAnsi="Times New Roman"/>
          <w:sz w:val="26"/>
          <w:szCs w:val="26"/>
        </w:rPr>
        <w:t xml:space="preserve"> </w:t>
      </w:r>
    </w:p>
    <w:p w:rsidR="00DB5C74" w:rsidRPr="000C0F0D" w:rsidRDefault="000C0F0D" w:rsidP="00DB5C74">
      <w:pPr>
        <w:spacing w:before="40" w:after="40" w:line="276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0C0F0D">
        <w:rPr>
          <w:rFonts w:ascii="Times New Roman" w:hAnsi="Times New Roman"/>
          <w:b/>
          <w:sz w:val="26"/>
          <w:szCs w:val="26"/>
        </w:rPr>
        <w:t>Vai</w:t>
      </w:r>
      <w:proofErr w:type="spellEnd"/>
      <w:r w:rsidRPr="000C0F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b/>
          <w:sz w:val="26"/>
          <w:szCs w:val="26"/>
        </w:rPr>
        <w:t>trò</w:t>
      </w:r>
      <w:proofErr w:type="spellEnd"/>
      <w:r w:rsidRPr="000C0F0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Pr="000C0F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0C0F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0C0F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C0F0D">
        <w:rPr>
          <w:rFonts w:ascii="Times New Roman" w:hAnsi="Times New Roman"/>
          <w:b/>
          <w:sz w:val="26"/>
          <w:szCs w:val="26"/>
        </w:rPr>
        <w:t>tài</w:t>
      </w:r>
      <w:proofErr w:type="spellEnd"/>
    </w:p>
    <w:p w:rsidR="0050324B" w:rsidRPr="0050324B" w:rsidRDefault="0050324B" w:rsidP="0050324B">
      <w:pPr>
        <w:spacing w:before="40" w:after="40" w:line="276" w:lineRule="auto"/>
        <w:rPr>
          <w:rFonts w:ascii="Times New Roman" w:hAnsi="Times New Roman"/>
          <w:b/>
          <w:sz w:val="26"/>
          <w:szCs w:val="26"/>
          <w:lang w:val="pt-BR"/>
        </w:rPr>
      </w:pPr>
      <w:r w:rsidRPr="0050324B">
        <w:rPr>
          <w:rFonts w:ascii="Times New Roman" w:hAnsi="Times New Roman"/>
          <w:b/>
          <w:sz w:val="26"/>
          <w:szCs w:val="26"/>
          <w:lang w:val="pt-BR"/>
        </w:rPr>
        <w:t>VI. SÁCH, GIÁO TRÌNH</w:t>
      </w:r>
    </w:p>
    <w:p w:rsidR="0050324B" w:rsidRPr="0050324B" w:rsidRDefault="0050324B" w:rsidP="0050324B">
      <w:pPr>
        <w:pStyle w:val="BodyText2"/>
        <w:spacing w:before="40" w:after="40" w:line="276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50324B">
        <w:rPr>
          <w:rFonts w:ascii="Times New Roman" w:hAnsi="Times New Roman"/>
          <w:bCs/>
          <w:sz w:val="26"/>
          <w:szCs w:val="26"/>
        </w:rPr>
        <w:t>Xây</w:t>
      </w:r>
      <w:proofErr w:type="spellEnd"/>
      <w:r w:rsidRPr="0050324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bCs/>
          <w:sz w:val="26"/>
          <w:szCs w:val="26"/>
        </w:rPr>
        <w:t>dựng</w:t>
      </w:r>
      <w:proofErr w:type="spellEnd"/>
      <w:r w:rsidRPr="0050324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Pr="0050324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="009C67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C67BC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="009C67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C67BC">
        <w:rPr>
          <w:rFonts w:ascii="Times New Roman" w:hAnsi="Times New Roman"/>
          <w:bCs/>
          <w:sz w:val="26"/>
          <w:szCs w:val="26"/>
        </w:rPr>
        <w:t>Anh</w:t>
      </w:r>
      <w:proofErr w:type="spellEnd"/>
      <w:r w:rsidR="009C67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C67BC">
        <w:rPr>
          <w:rFonts w:ascii="Times New Roman" w:hAnsi="Times New Roman"/>
          <w:bCs/>
          <w:sz w:val="26"/>
          <w:szCs w:val="26"/>
        </w:rPr>
        <w:t>chuyên</w:t>
      </w:r>
      <w:proofErr w:type="spellEnd"/>
      <w:r w:rsidR="009C67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C67BC">
        <w:rPr>
          <w:rFonts w:ascii="Times New Roman" w:hAnsi="Times New Roman"/>
          <w:bCs/>
          <w:sz w:val="26"/>
          <w:szCs w:val="26"/>
        </w:rPr>
        <w:t>ngành</w:t>
      </w:r>
      <w:proofErr w:type="spellEnd"/>
      <w:r w:rsidR="009C67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C67BC">
        <w:rPr>
          <w:rFonts w:ascii="Times New Roman" w:hAnsi="Times New Roman"/>
          <w:bCs/>
          <w:sz w:val="26"/>
          <w:szCs w:val="26"/>
        </w:rPr>
        <w:t>M</w:t>
      </w:r>
      <w:r w:rsidRPr="0050324B">
        <w:rPr>
          <w:rFonts w:ascii="Times New Roman" w:hAnsi="Times New Roman"/>
          <w:bCs/>
          <w:sz w:val="26"/>
          <w:szCs w:val="26"/>
        </w:rPr>
        <w:t>ầm</w:t>
      </w:r>
      <w:proofErr w:type="spellEnd"/>
      <w:r w:rsidRPr="0050324B">
        <w:rPr>
          <w:rFonts w:ascii="Times New Roman" w:hAnsi="Times New Roman"/>
          <w:bCs/>
          <w:sz w:val="26"/>
          <w:szCs w:val="26"/>
        </w:rPr>
        <w:t xml:space="preserve"> non- </w:t>
      </w:r>
      <w:proofErr w:type="spellStart"/>
      <w:r w:rsidR="009C67BC">
        <w:rPr>
          <w:rFonts w:ascii="Times New Roman" w:hAnsi="Times New Roman"/>
          <w:bCs/>
          <w:sz w:val="26"/>
          <w:szCs w:val="26"/>
        </w:rPr>
        <w:t>n</w:t>
      </w:r>
      <w:r w:rsidRPr="0050324B">
        <w:rPr>
          <w:rFonts w:ascii="Times New Roman" w:hAnsi="Times New Roman"/>
          <w:bCs/>
          <w:sz w:val="26"/>
          <w:szCs w:val="26"/>
        </w:rPr>
        <w:t>ghiệm</w:t>
      </w:r>
      <w:proofErr w:type="spellEnd"/>
      <w:r w:rsidRPr="0050324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50324B">
        <w:rPr>
          <w:rFonts w:ascii="Times New Roman" w:hAnsi="Times New Roman"/>
          <w:bCs/>
          <w:sz w:val="26"/>
          <w:szCs w:val="26"/>
        </w:rPr>
        <w:t>thu</w:t>
      </w:r>
      <w:proofErr w:type="spellEnd"/>
      <w:proofErr w:type="gramEnd"/>
      <w:r w:rsidRPr="0050324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0324B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Pr="0050324B">
        <w:rPr>
          <w:rFonts w:ascii="Times New Roman" w:hAnsi="Times New Roman"/>
          <w:bCs/>
          <w:sz w:val="26"/>
          <w:szCs w:val="26"/>
        </w:rPr>
        <w:t xml:space="preserve"> 2013</w:t>
      </w:r>
    </w:p>
    <w:p w:rsidR="0050324B" w:rsidRPr="0050324B" w:rsidRDefault="0050324B" w:rsidP="0050324B">
      <w:pPr>
        <w:spacing w:before="40" w:after="40" w:line="276" w:lineRule="auto"/>
        <w:rPr>
          <w:rFonts w:ascii="Times New Roman" w:hAnsi="Times New Roman"/>
          <w:b/>
          <w:sz w:val="26"/>
          <w:szCs w:val="26"/>
          <w:lang w:val="pt-BR"/>
        </w:rPr>
      </w:pPr>
      <w:r w:rsidRPr="0050324B">
        <w:rPr>
          <w:rFonts w:ascii="Times New Roman" w:hAnsi="Times New Roman"/>
          <w:b/>
          <w:sz w:val="26"/>
          <w:szCs w:val="26"/>
        </w:rPr>
        <w:t xml:space="preserve">VII. </w:t>
      </w:r>
      <w:r w:rsidRPr="0050324B">
        <w:rPr>
          <w:rFonts w:ascii="Times New Roman" w:hAnsi="Times New Roman"/>
          <w:b/>
          <w:sz w:val="26"/>
          <w:szCs w:val="26"/>
          <w:lang w:val="pt-BR"/>
        </w:rPr>
        <w:t xml:space="preserve">CÁC DỰ </w:t>
      </w:r>
      <w:proofErr w:type="gramStart"/>
      <w:r w:rsidRPr="0050324B">
        <w:rPr>
          <w:rFonts w:ascii="Times New Roman" w:hAnsi="Times New Roman"/>
          <w:b/>
          <w:sz w:val="26"/>
          <w:szCs w:val="26"/>
          <w:lang w:val="pt-BR"/>
        </w:rPr>
        <w:t>ÁN</w:t>
      </w:r>
      <w:proofErr w:type="gramEnd"/>
      <w:r w:rsidRPr="0050324B">
        <w:rPr>
          <w:rFonts w:ascii="Times New Roman" w:hAnsi="Times New Roman"/>
          <w:b/>
          <w:sz w:val="26"/>
          <w:szCs w:val="26"/>
          <w:lang w:val="pt-BR"/>
        </w:rPr>
        <w:t xml:space="preserve"> GIÁO DỤC ĐÃ THAM GIA</w:t>
      </w:r>
    </w:p>
    <w:p w:rsidR="0050324B" w:rsidRPr="0050324B" w:rsidRDefault="0050324B" w:rsidP="0050324B">
      <w:pPr>
        <w:spacing w:before="40" w:after="40" w:line="276" w:lineRule="auto"/>
        <w:rPr>
          <w:rFonts w:ascii="Times New Roman" w:hAnsi="Times New Roman"/>
          <w:b/>
          <w:sz w:val="26"/>
          <w:szCs w:val="26"/>
        </w:rPr>
      </w:pPr>
      <w:r w:rsidRPr="0050324B">
        <w:rPr>
          <w:rFonts w:ascii="Times New Roman" w:hAnsi="Times New Roman"/>
          <w:b/>
          <w:sz w:val="26"/>
          <w:szCs w:val="26"/>
        </w:rPr>
        <w:t>VIII. HƯỚNG DẪN SAU ĐẠI HỌC</w:t>
      </w:r>
    </w:p>
    <w:p w:rsidR="000C0F0D" w:rsidRDefault="000C0F0D" w:rsidP="0050324B">
      <w:pPr>
        <w:spacing w:before="40" w:after="4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 w:rsidR="0050324B"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324B" w:rsidRPr="0050324B">
        <w:rPr>
          <w:rFonts w:ascii="Times New Roman" w:hAnsi="Times New Roman"/>
          <w:sz w:val="26"/>
          <w:szCs w:val="26"/>
        </w:rPr>
        <w:t>hướng</w:t>
      </w:r>
      <w:proofErr w:type="spellEnd"/>
      <w:r w:rsidR="0050324B"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324B" w:rsidRPr="0050324B">
        <w:rPr>
          <w:rFonts w:ascii="Times New Roman" w:hAnsi="Times New Roman"/>
          <w:sz w:val="26"/>
          <w:szCs w:val="26"/>
        </w:rPr>
        <w:t>dẫn</w:t>
      </w:r>
      <w:proofErr w:type="spellEnd"/>
      <w:r w:rsidR="0050324B" w:rsidRPr="0050324B">
        <w:rPr>
          <w:rFonts w:ascii="Times New Roman" w:hAnsi="Times New Roman"/>
          <w:sz w:val="26"/>
          <w:szCs w:val="26"/>
        </w:rPr>
        <w:t xml:space="preserve"> 0</w:t>
      </w:r>
      <w:r>
        <w:rPr>
          <w:rFonts w:ascii="Times New Roman" w:hAnsi="Times New Roman"/>
          <w:sz w:val="26"/>
          <w:szCs w:val="26"/>
        </w:rPr>
        <w:t>4</w:t>
      </w:r>
      <w:r w:rsidR="0050324B"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324B" w:rsidRPr="0050324B">
        <w:rPr>
          <w:rFonts w:ascii="Times New Roman" w:hAnsi="Times New Roman"/>
          <w:sz w:val="26"/>
          <w:szCs w:val="26"/>
        </w:rPr>
        <w:t>học</w:t>
      </w:r>
      <w:proofErr w:type="spellEnd"/>
      <w:r w:rsidR="0050324B"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324B" w:rsidRPr="0050324B">
        <w:rPr>
          <w:rFonts w:ascii="Times New Roman" w:hAnsi="Times New Roman"/>
          <w:sz w:val="26"/>
          <w:szCs w:val="26"/>
        </w:rPr>
        <w:t>viên</w:t>
      </w:r>
      <w:proofErr w:type="spellEnd"/>
      <w:r w:rsidR="0050324B"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324B" w:rsidRPr="0050324B">
        <w:rPr>
          <w:rFonts w:ascii="Times New Roman" w:hAnsi="Times New Roman"/>
          <w:sz w:val="26"/>
          <w:szCs w:val="26"/>
        </w:rPr>
        <w:t>cao</w:t>
      </w:r>
      <w:proofErr w:type="spellEnd"/>
      <w:r w:rsidR="0050324B" w:rsidRPr="005032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324B" w:rsidRPr="0050324B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50324B" w:rsidRDefault="000C0F0D" w:rsidP="0050324B">
      <w:pPr>
        <w:spacing w:before="40" w:after="40" w:line="276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Đang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01 </w:t>
      </w:r>
      <w:proofErr w:type="spellStart"/>
      <w:r>
        <w:rPr>
          <w:rFonts w:ascii="Times New Roman" w:hAnsi="Times New Roman"/>
          <w:sz w:val="26"/>
          <w:szCs w:val="26"/>
        </w:rPr>
        <w:t>luận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sĩ</w:t>
      </w:r>
      <w:proofErr w:type="spellEnd"/>
      <w:r w:rsidR="0050324B" w:rsidRPr="0050324B">
        <w:rPr>
          <w:rFonts w:ascii="Times New Roman" w:hAnsi="Times New Roman"/>
          <w:sz w:val="26"/>
          <w:szCs w:val="26"/>
        </w:rPr>
        <w:t>.</w:t>
      </w:r>
      <w:proofErr w:type="gramEnd"/>
    </w:p>
    <w:p w:rsidR="0050324B" w:rsidRPr="0050324B" w:rsidRDefault="0050324B" w:rsidP="0050324B">
      <w:pPr>
        <w:spacing w:before="40" w:after="40" w:line="276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50324B" w:rsidRPr="0050324B" w:rsidTr="00685F77">
        <w:tc>
          <w:tcPr>
            <w:tcW w:w="4700" w:type="dxa"/>
            <w:shd w:val="clear" w:color="auto" w:fill="auto"/>
          </w:tcPr>
          <w:p w:rsidR="0050324B" w:rsidRPr="0050324B" w:rsidRDefault="0050324B" w:rsidP="0050324B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0324B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Xác nhận của cơ quan</w:t>
            </w:r>
          </w:p>
        </w:tc>
        <w:tc>
          <w:tcPr>
            <w:tcW w:w="4701" w:type="dxa"/>
            <w:shd w:val="clear" w:color="auto" w:fill="auto"/>
          </w:tcPr>
          <w:p w:rsidR="0050324B" w:rsidRPr="0050324B" w:rsidRDefault="0050324B" w:rsidP="0050324B">
            <w:pPr>
              <w:spacing w:line="276" w:lineRule="auto"/>
              <w:jc w:val="right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50324B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Thái Nguyên, ngày  </w:t>
            </w:r>
            <w:r w:rsidR="000C0F0D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16 tháng 8</w:t>
            </w:r>
            <w:r w:rsidRPr="0050324B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 năm 202</w:t>
            </w:r>
            <w:r w:rsidR="000C0F0D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2</w:t>
            </w:r>
          </w:p>
          <w:p w:rsidR="0050324B" w:rsidRPr="0050324B" w:rsidRDefault="0050324B" w:rsidP="0050324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0324B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Người khai</w:t>
            </w:r>
          </w:p>
          <w:p w:rsidR="0050324B" w:rsidRPr="0050324B" w:rsidRDefault="0050324B" w:rsidP="0050324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50324B" w:rsidRPr="0050324B" w:rsidRDefault="0050324B" w:rsidP="0050324B">
      <w:pPr>
        <w:spacing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50324B" w:rsidRPr="00AB2AFE" w:rsidRDefault="0050324B" w:rsidP="0050324B">
      <w:pPr>
        <w:spacing w:line="276" w:lineRule="auto"/>
        <w:ind w:left="5040" w:firstLine="720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AB2AFE">
        <w:rPr>
          <w:rFonts w:ascii="Times New Roman" w:hAnsi="Times New Roman"/>
          <w:b/>
          <w:sz w:val="26"/>
          <w:szCs w:val="26"/>
          <w:lang w:val="sv-SE"/>
        </w:rPr>
        <w:t xml:space="preserve">Ngô Thị Bích Ngọc </w:t>
      </w:r>
    </w:p>
    <w:p w:rsidR="000F30BA" w:rsidRPr="0050324B" w:rsidRDefault="000F30BA" w:rsidP="0050324B">
      <w:pPr>
        <w:spacing w:line="276" w:lineRule="auto"/>
        <w:rPr>
          <w:sz w:val="26"/>
          <w:szCs w:val="26"/>
        </w:rPr>
      </w:pPr>
    </w:p>
    <w:sectPr w:rsidR="000F30BA" w:rsidRPr="0050324B" w:rsidSect="00075D8B">
      <w:pgSz w:w="11907" w:h="16840" w:code="9"/>
      <w:pgMar w:top="1134" w:right="1134" w:bottom="1134" w:left="158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8E3"/>
    <w:multiLevelType w:val="hybridMultilevel"/>
    <w:tmpl w:val="A5809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240A8"/>
    <w:multiLevelType w:val="hybridMultilevel"/>
    <w:tmpl w:val="2B6AEF26"/>
    <w:lvl w:ilvl="0" w:tplc="47F2989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4B"/>
    <w:rsid w:val="000C0F0D"/>
    <w:rsid w:val="000F30BA"/>
    <w:rsid w:val="003137D6"/>
    <w:rsid w:val="0050324B"/>
    <w:rsid w:val="005C5D9E"/>
    <w:rsid w:val="007077BE"/>
    <w:rsid w:val="009C67BC"/>
    <w:rsid w:val="00AB2AFE"/>
    <w:rsid w:val="00DB5C74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4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0324B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50324B"/>
    <w:rPr>
      <w:rFonts w:ascii=".VnTime" w:eastAsia="Times New Roman" w:hAnsi=".VnTime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50324B"/>
    <w:pPr>
      <w:widowControl w:val="0"/>
      <w:jc w:val="center"/>
    </w:pPr>
    <w:rPr>
      <w:rFonts w:ascii=".VnTimeH" w:hAnsi=".VnTimeH"/>
      <w:b/>
      <w:szCs w:val="20"/>
    </w:rPr>
  </w:style>
  <w:style w:type="character" w:customStyle="1" w:styleId="TitleChar">
    <w:name w:val="Title Char"/>
    <w:basedOn w:val="DefaultParagraphFont"/>
    <w:link w:val="Title"/>
    <w:rsid w:val="0050324B"/>
    <w:rPr>
      <w:rFonts w:ascii=".VnTimeH" w:eastAsia="Times New Roman" w:hAnsi=".VnTimeH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0324B"/>
    <w:pPr>
      <w:ind w:left="720"/>
      <w:contextualSpacing/>
    </w:pPr>
  </w:style>
  <w:style w:type="character" w:customStyle="1" w:styleId="fontstyle01">
    <w:name w:val="fontstyle01"/>
    <w:basedOn w:val="DefaultParagraphFont"/>
    <w:rsid w:val="00DB5C74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4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0324B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50324B"/>
    <w:rPr>
      <w:rFonts w:ascii=".VnTime" w:eastAsia="Times New Roman" w:hAnsi=".VnTime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50324B"/>
    <w:pPr>
      <w:widowControl w:val="0"/>
      <w:jc w:val="center"/>
    </w:pPr>
    <w:rPr>
      <w:rFonts w:ascii=".VnTimeH" w:hAnsi=".VnTimeH"/>
      <w:b/>
      <w:szCs w:val="20"/>
    </w:rPr>
  </w:style>
  <w:style w:type="character" w:customStyle="1" w:styleId="TitleChar">
    <w:name w:val="Title Char"/>
    <w:basedOn w:val="DefaultParagraphFont"/>
    <w:link w:val="Title"/>
    <w:rsid w:val="0050324B"/>
    <w:rPr>
      <w:rFonts w:ascii=".VnTimeH" w:eastAsia="Times New Roman" w:hAnsi=".VnTimeH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0324B"/>
    <w:pPr>
      <w:ind w:left="720"/>
      <w:contextualSpacing/>
    </w:pPr>
  </w:style>
  <w:style w:type="character" w:customStyle="1" w:styleId="fontstyle01">
    <w:name w:val="fontstyle01"/>
    <w:basedOn w:val="DefaultParagraphFont"/>
    <w:rsid w:val="00DB5C74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TGS</cp:lastModifiedBy>
  <cp:revision>2</cp:revision>
  <cp:lastPrinted>2020-03-04T14:55:00Z</cp:lastPrinted>
  <dcterms:created xsi:type="dcterms:W3CDTF">2022-08-17T07:19:00Z</dcterms:created>
  <dcterms:modified xsi:type="dcterms:W3CDTF">2022-08-17T07:19:00Z</dcterms:modified>
</cp:coreProperties>
</file>