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48D8A" w14:textId="77777777" w:rsidR="00264E5C" w:rsidRPr="009E777C" w:rsidRDefault="00264E5C" w:rsidP="005F3A8F">
      <w:pPr>
        <w:spacing w:after="0" w:line="240" w:lineRule="auto"/>
        <w:rPr>
          <w:rFonts w:eastAsia="Times New Roman" w:cs="Times New Roman"/>
          <w:color w:val="00000A"/>
          <w:sz w:val="26"/>
          <w:szCs w:val="26"/>
          <w:lang w:val="vi-VN"/>
        </w:rPr>
      </w:pPr>
      <w:r>
        <w:rPr>
          <w:rFonts w:eastAsia="Times New Roman" w:cs="Times New Roman"/>
          <w:sz w:val="22"/>
          <w:lang w:val="de-DE"/>
        </w:rPr>
        <w:t xml:space="preserve">     </w:t>
      </w:r>
      <w:r w:rsidRPr="009E777C">
        <w:rPr>
          <w:rFonts w:eastAsia="Times New Roman" w:cs="Times New Roman"/>
          <w:color w:val="00000A"/>
          <w:sz w:val="26"/>
          <w:szCs w:val="26"/>
          <w:lang w:val="vi-VN"/>
        </w:rPr>
        <w:t>ĐẠI HỌC THÁI NGUYÊN</w:t>
      </w:r>
    </w:p>
    <w:p w14:paraId="65F6CD7C" w14:textId="4DFAC5F3" w:rsidR="00264E5C" w:rsidRPr="009E777C" w:rsidRDefault="005F3A8F" w:rsidP="005F3A8F">
      <w:pPr>
        <w:spacing w:after="0" w:line="240" w:lineRule="auto"/>
        <w:rPr>
          <w:rFonts w:eastAsia="Times New Roman" w:cs="Times New Roman"/>
          <w:b/>
          <w:color w:val="00000A"/>
          <w:sz w:val="26"/>
          <w:szCs w:val="26"/>
          <w:lang w:val="vi-VN"/>
        </w:rPr>
      </w:pPr>
      <w:r w:rsidRPr="009E777C">
        <w:rPr>
          <w:rFonts w:eastAsia="Times New Roman" w:cs="Times New Roman"/>
          <w:noProof/>
          <w:color w:val="00000A"/>
          <w:sz w:val="24"/>
          <w:szCs w:val="24"/>
        </w:rPr>
        <mc:AlternateContent>
          <mc:Choice Requires="wps">
            <w:drawing>
              <wp:anchor distT="4294967295" distB="4294967295" distL="0" distR="0" simplePos="0" relativeHeight="251659264" behindDoc="0" locked="0" layoutInCell="1" allowOverlap="1" wp14:anchorId="6B263197" wp14:editId="0EB72770">
                <wp:simplePos x="0" y="0"/>
                <wp:positionH relativeFrom="column">
                  <wp:posOffset>643890</wp:posOffset>
                </wp:positionH>
                <wp:positionV relativeFrom="paragraph">
                  <wp:posOffset>191770</wp:posOffset>
                </wp:positionV>
                <wp:extent cx="868680" cy="0"/>
                <wp:effectExtent l="0" t="0" r="26670" b="19050"/>
                <wp:wrapNone/>
                <wp:docPr id="27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12700">
                          <a:solidFill>
                            <a:sysClr val="windowText" lastClr="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0.7pt,15.1pt" to="119.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" strokecolor="windowText" strokeweight="1pt">
                <o:lock v:ext="edit" shapetype="f"/>
              </v:line>
            </w:pict>
          </mc:Fallback>
        </mc:AlternateContent>
      </w:r>
      <w:r w:rsidR="00264E5C" w:rsidRPr="009E777C">
        <w:rPr>
          <w:rFonts w:eastAsia="Times New Roman" w:cs="Times New Roman"/>
          <w:b/>
          <w:color w:val="00000A"/>
          <w:sz w:val="26"/>
          <w:szCs w:val="26"/>
          <w:lang w:val="vi-VN"/>
        </w:rPr>
        <w:t>TRƯỜNG ĐẠI HỌC SƯ PHẠM</w:t>
      </w:r>
    </w:p>
    <w:p w14:paraId="4835EC88" w14:textId="0F33B6DC" w:rsidR="00264E5C" w:rsidRPr="009E777C" w:rsidRDefault="00264E5C" w:rsidP="00264E5C">
      <w:pPr>
        <w:spacing w:after="120" w:line="240" w:lineRule="auto"/>
        <w:rPr>
          <w:rFonts w:eastAsia="Times New Roman" w:cs="Times New Roman"/>
          <w:color w:val="00000A"/>
          <w:sz w:val="26"/>
          <w:szCs w:val="26"/>
          <w:lang w:val="vi-VN"/>
        </w:rPr>
      </w:pPr>
    </w:p>
    <w:p w14:paraId="57BFF91E" w14:textId="77777777" w:rsidR="00264E5C" w:rsidRDefault="00264E5C" w:rsidP="005F3A8F">
      <w:pPr>
        <w:spacing w:after="60"/>
        <w:jc w:val="center"/>
        <w:rPr>
          <w:rFonts w:eastAsia="Times New Roman" w:cs="Times New Roman"/>
          <w:b/>
          <w:color w:val="00000A"/>
          <w:sz w:val="26"/>
          <w:szCs w:val="26"/>
        </w:rPr>
      </w:pPr>
      <w:r w:rsidRPr="009E777C">
        <w:rPr>
          <w:rFonts w:eastAsia="Times New Roman" w:cs="Times New Roman"/>
          <w:b/>
          <w:color w:val="00000A"/>
          <w:sz w:val="26"/>
          <w:szCs w:val="26"/>
          <w:lang w:val="vi-VN"/>
        </w:rPr>
        <w:t>THÔNG TIN KẾT QUẢ NGHIÊN CỨU</w:t>
      </w:r>
    </w:p>
    <w:p w14:paraId="4BBE5D16" w14:textId="77777777" w:rsidR="005F3A8F" w:rsidRPr="005F3A8F" w:rsidRDefault="005F3A8F" w:rsidP="005F3A8F">
      <w:pPr>
        <w:spacing w:after="60"/>
        <w:jc w:val="center"/>
        <w:rPr>
          <w:rFonts w:eastAsia="Times New Roman" w:cs="Times New Roman"/>
          <w:b/>
          <w:color w:val="00000A"/>
          <w:sz w:val="26"/>
          <w:szCs w:val="26"/>
        </w:rPr>
      </w:pPr>
    </w:p>
    <w:p w14:paraId="7AC4DA52" w14:textId="77777777" w:rsidR="00264E5C" w:rsidRPr="00FF7EFA" w:rsidRDefault="00264E5C" w:rsidP="005F3A8F">
      <w:pPr>
        <w:spacing w:after="60"/>
        <w:jc w:val="both"/>
        <w:rPr>
          <w:rFonts w:eastAsia="Times New Roman" w:cs="Times New Roman"/>
          <w:b/>
          <w:color w:val="00000A"/>
          <w:sz w:val="26"/>
          <w:szCs w:val="26"/>
        </w:rPr>
      </w:pPr>
      <w:r w:rsidRPr="009E777C">
        <w:rPr>
          <w:rFonts w:eastAsia="Times New Roman" w:cs="Times New Roman"/>
          <w:b/>
          <w:color w:val="00000A"/>
          <w:sz w:val="26"/>
          <w:szCs w:val="26"/>
          <w:lang w:val="vi-VN"/>
        </w:rPr>
        <w:t xml:space="preserve">1. Thông tin </w:t>
      </w:r>
      <w:r w:rsidRPr="00FF7EFA">
        <w:rPr>
          <w:rFonts w:eastAsia="Times New Roman" w:cs="Times New Roman"/>
          <w:b/>
          <w:color w:val="00000A"/>
          <w:sz w:val="26"/>
          <w:szCs w:val="26"/>
          <w:lang w:val="vi-VN"/>
        </w:rPr>
        <w:t>chung</w:t>
      </w:r>
    </w:p>
    <w:p w14:paraId="6CF8879A" w14:textId="77777777" w:rsidR="00264E5C" w:rsidRPr="00FF7EFA" w:rsidRDefault="00264E5C" w:rsidP="005F3A8F">
      <w:pPr>
        <w:spacing w:after="60"/>
        <w:ind w:firstLine="567"/>
        <w:jc w:val="both"/>
        <w:rPr>
          <w:rFonts w:eastAsia="Times New Roman" w:cs="Times New Roman"/>
          <w:b/>
          <w:color w:val="00000A"/>
          <w:sz w:val="26"/>
          <w:szCs w:val="26"/>
        </w:rPr>
      </w:pPr>
      <w:r w:rsidRPr="00FF7EFA">
        <w:rPr>
          <w:rFonts w:eastAsia="Times New Roman" w:cs="Times New Roman"/>
          <w:color w:val="00000A"/>
          <w:sz w:val="26"/>
          <w:szCs w:val="26"/>
          <w:lang w:val="vi-VN"/>
        </w:rPr>
        <w:t>- Tên đề tài:</w:t>
      </w:r>
      <w:r w:rsidRPr="00FF7EFA">
        <w:rPr>
          <w:rFonts w:cs="Times New Roman"/>
        </w:rPr>
        <w:t xml:space="preserve"> </w:t>
      </w:r>
      <w:r w:rsidRPr="00FF7EFA">
        <w:rPr>
          <w:rFonts w:eastAsia="Times New Roman" w:cs="Times New Roman"/>
          <w:b/>
          <w:color w:val="00000A"/>
          <w:sz w:val="26"/>
          <w:szCs w:val="26"/>
        </w:rPr>
        <w:t>N</w:t>
      </w:r>
      <w:r w:rsidRPr="00FF7EFA">
        <w:rPr>
          <w:rFonts w:eastAsia="Times New Roman" w:cs="Times New Roman"/>
          <w:b/>
          <w:color w:val="00000A"/>
          <w:sz w:val="26"/>
          <w:szCs w:val="26"/>
          <w:lang w:val="vi-VN"/>
        </w:rPr>
        <w:t>ghiên cứu chế tạo và khảo sát tính chất quang các cấu trúc nano đa lớp lõi silica vỏ vàng (SiO</w:t>
      </w:r>
      <w:r w:rsidRPr="00FF7EFA">
        <w:rPr>
          <w:rFonts w:eastAsia="Times New Roman" w:cs="Times New Roman"/>
          <w:b/>
          <w:color w:val="00000A"/>
          <w:sz w:val="26"/>
          <w:szCs w:val="26"/>
          <w:vertAlign w:val="subscript"/>
        </w:rPr>
        <w:t>2</w:t>
      </w:r>
      <w:r w:rsidRPr="00FF7EFA">
        <w:rPr>
          <w:rFonts w:eastAsia="Times New Roman" w:cs="Times New Roman"/>
          <w:b/>
          <w:color w:val="00000A"/>
          <w:sz w:val="26"/>
          <w:szCs w:val="26"/>
          <w:lang w:val="vi-VN"/>
        </w:rPr>
        <w:t>@</w:t>
      </w:r>
      <w:r w:rsidRPr="00FF7EFA">
        <w:rPr>
          <w:rFonts w:eastAsia="Times New Roman" w:cs="Times New Roman"/>
          <w:b/>
          <w:color w:val="00000A"/>
          <w:sz w:val="26"/>
          <w:szCs w:val="26"/>
        </w:rPr>
        <w:t>A</w:t>
      </w:r>
      <w:r w:rsidRPr="00FF7EFA">
        <w:rPr>
          <w:rFonts w:eastAsia="Times New Roman" w:cs="Times New Roman"/>
          <w:b/>
          <w:color w:val="00000A"/>
          <w:sz w:val="26"/>
          <w:szCs w:val="26"/>
          <w:lang w:val="vi-VN"/>
        </w:rPr>
        <w:t>u) định hướng ứng dụng trong phát hiện và điều trị bệnh</w:t>
      </w:r>
    </w:p>
    <w:p w14:paraId="15771D0D"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lang w:val="vi-VN"/>
        </w:rPr>
        <w:t>- Mã số: CS.2020.03</w:t>
      </w:r>
    </w:p>
    <w:p w14:paraId="15A24A2D"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lang w:val="vi-VN"/>
        </w:rPr>
        <w:t>- Chủ nhiệm đề tài:</w:t>
      </w:r>
      <w:r w:rsidRPr="00FF7EFA">
        <w:rPr>
          <w:rFonts w:eastAsia="Times New Roman" w:cs="Times New Roman"/>
          <w:color w:val="00000A"/>
          <w:sz w:val="26"/>
          <w:szCs w:val="26"/>
        </w:rPr>
        <w:t xml:space="preserve"> TS. Đỗ Thị Huế</w:t>
      </w:r>
    </w:p>
    <w:p w14:paraId="0E045AA5"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lang w:val="vi-VN"/>
        </w:rPr>
        <w:t xml:space="preserve">- Tổ chức chủ trì: </w:t>
      </w:r>
      <w:r w:rsidRPr="00FF7EFA">
        <w:rPr>
          <w:rFonts w:eastAsia="Times New Roman" w:cs="Times New Roman"/>
          <w:color w:val="00000A"/>
          <w:sz w:val="26"/>
          <w:szCs w:val="26"/>
        </w:rPr>
        <w:t>Trường Đại học Sư phạm- Đại học Thái Nguyên</w:t>
      </w:r>
    </w:p>
    <w:p w14:paraId="58162B8E" w14:textId="1993ADC4"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lang w:val="vi-VN"/>
        </w:rPr>
        <w:t>- Thời gian thực hiện:</w:t>
      </w:r>
      <w:r w:rsidR="005F3A8F">
        <w:rPr>
          <w:rFonts w:eastAsia="Times New Roman" w:cs="Times New Roman"/>
          <w:color w:val="00000A"/>
          <w:sz w:val="26"/>
          <w:szCs w:val="26"/>
        </w:rPr>
        <w:t xml:space="preserve"> </w:t>
      </w:r>
      <w:r w:rsidRPr="00FF7EFA">
        <w:rPr>
          <w:rFonts w:eastAsia="Times New Roman" w:cs="Times New Roman"/>
          <w:color w:val="00000A"/>
          <w:sz w:val="26"/>
          <w:szCs w:val="26"/>
        </w:rPr>
        <w:t>5/2020 đến 11/2021</w:t>
      </w:r>
    </w:p>
    <w:p w14:paraId="6591C897" w14:textId="77777777" w:rsidR="00264E5C" w:rsidRPr="00FF7EFA" w:rsidRDefault="00264E5C" w:rsidP="005F3A8F">
      <w:pPr>
        <w:spacing w:after="60"/>
        <w:jc w:val="both"/>
        <w:rPr>
          <w:rFonts w:eastAsia="Times New Roman" w:cs="Times New Roman"/>
          <w:b/>
          <w:color w:val="00000A"/>
          <w:sz w:val="26"/>
          <w:szCs w:val="26"/>
        </w:rPr>
      </w:pPr>
      <w:r w:rsidRPr="00FF7EFA">
        <w:rPr>
          <w:rFonts w:eastAsia="Times New Roman" w:cs="Times New Roman"/>
          <w:b/>
          <w:color w:val="00000A"/>
          <w:sz w:val="26"/>
          <w:szCs w:val="26"/>
          <w:lang w:val="vi-VN"/>
        </w:rPr>
        <w:t>2. Mục tiêu</w:t>
      </w:r>
    </w:p>
    <w:p w14:paraId="24C9392D"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rPr>
        <w:t xml:space="preserve">- Chế tạo được các cấu trúc nano đa lớp lõi silica vỏ vàng phân tán trong dung dịch bằng phương pháp hóa học. </w:t>
      </w:r>
    </w:p>
    <w:p w14:paraId="56A33189"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rPr>
        <w:t>- Khảo sát tính chất quang của các cấu trúc nano đa lớp lõi silica vỏ vàng.</w:t>
      </w:r>
    </w:p>
    <w:p w14:paraId="4DB04BD4"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rPr>
        <w:t>- Bước đầu nghiên cứu hiệu ứng hiện ảnh và chuyển đổi quang nhiệt của các cấu trúc nano đa lớp lõi silica vỏ vàng.</w:t>
      </w:r>
    </w:p>
    <w:p w14:paraId="7F59F5E7" w14:textId="77777777" w:rsidR="00264E5C" w:rsidRPr="00FF7EFA" w:rsidRDefault="00264E5C" w:rsidP="005F3A8F">
      <w:pPr>
        <w:spacing w:after="60"/>
        <w:jc w:val="both"/>
        <w:rPr>
          <w:rFonts w:eastAsia="Times New Roman" w:cs="Times New Roman"/>
          <w:b/>
          <w:color w:val="00000A"/>
          <w:sz w:val="26"/>
          <w:szCs w:val="26"/>
        </w:rPr>
      </w:pPr>
      <w:r w:rsidRPr="00FF7EFA">
        <w:rPr>
          <w:rFonts w:eastAsia="Times New Roman" w:cs="Times New Roman"/>
          <w:b/>
          <w:color w:val="00000A"/>
          <w:sz w:val="26"/>
          <w:szCs w:val="26"/>
          <w:lang w:val="vi-VN"/>
        </w:rPr>
        <w:t>3. Tính mới và tính sáng tạo</w:t>
      </w:r>
    </w:p>
    <w:p w14:paraId="393BA2B8" w14:textId="77777777" w:rsidR="00264E5C" w:rsidRPr="00FF7EFA" w:rsidRDefault="00264E5C" w:rsidP="005F3A8F">
      <w:pPr>
        <w:spacing w:after="60"/>
        <w:ind w:firstLine="567"/>
        <w:jc w:val="both"/>
        <w:rPr>
          <w:rFonts w:eastAsia="Calibri" w:cs="Times New Roman"/>
          <w:spacing w:val="5"/>
          <w:sz w:val="26"/>
          <w:szCs w:val="26"/>
        </w:rPr>
      </w:pPr>
      <w:r w:rsidRPr="00FF7EFA">
        <w:rPr>
          <w:rFonts w:eastAsia="Calibri" w:cs="Times New Roman"/>
          <w:spacing w:val="5"/>
          <w:sz w:val="26"/>
          <w:szCs w:val="26"/>
        </w:rPr>
        <w:t xml:space="preserve">Các hạt nano kim loại (cụ thể là hạt nano vàng đang được ứng dụng nhiều nhất) mang đặc tính gắn kết, </w:t>
      </w:r>
      <w:r w:rsidRPr="00FF7EFA">
        <w:rPr>
          <w:rFonts w:eastAsia="Times New Roman" w:cs="Times New Roman"/>
          <w:spacing w:val="5"/>
          <w:sz w:val="26"/>
          <w:szCs w:val="26"/>
          <w:lang w:val="pt-BR"/>
        </w:rPr>
        <w:t>dễ dàng hoạt hóa để gắn kết với các phân tử sinh học như amino acid, protein, enzyme, DNA và các phân tử thuốc thông qua các hợp chất có chứa nhóm –SH</w:t>
      </w:r>
      <w:r w:rsidRPr="00FF7EFA">
        <w:rPr>
          <w:rFonts w:eastAsia="Calibri" w:cs="Times New Roman"/>
          <w:spacing w:val="5"/>
          <w:sz w:val="26"/>
          <w:szCs w:val="26"/>
        </w:rPr>
        <w:t>. Một khi đã được gắn kết, chúng có thể sử dụng như là một loại công cụ phát hiện nhanh tác nhân gây bệnh. Tuy vậy, các ứng dụng các hạt vàng thường là đơn chức năng. Mặt khác, vật liệu nano lý tưởng dùng trong Y-Sinh phải là vật liệu đa chức năng: cả chẩn đoán và cả điều trị; vừa dẫn đường, vừa phát hiện và mang thuốc. Do đó, các nghiên cứu về khoa học vật liệu đang hướng tới việc chế tạo các vật liệu nano đa chức năng, thường dưới dạng các hạt nano có cấu trúc lõi vỏ. Đây cũng là hướng phát triển tất yếu của vật liệu nano Y-Sinh.</w:t>
      </w:r>
    </w:p>
    <w:p w14:paraId="3FDE33CD" w14:textId="728E9A89" w:rsidR="00264E5C" w:rsidRPr="00FF7EFA" w:rsidRDefault="00264E5C" w:rsidP="005F3A8F">
      <w:pPr>
        <w:spacing w:after="60"/>
        <w:ind w:firstLine="567"/>
        <w:jc w:val="both"/>
        <w:rPr>
          <w:rFonts w:eastAsia="Calibri" w:cs="Times New Roman"/>
          <w:spacing w:val="5"/>
          <w:sz w:val="26"/>
          <w:szCs w:val="26"/>
        </w:rPr>
      </w:pPr>
      <w:r w:rsidRPr="00FF7EFA">
        <w:rPr>
          <w:rFonts w:eastAsia="Times New Roman" w:cs="Times New Roman"/>
          <w:spacing w:val="5"/>
          <w:sz w:val="26"/>
          <w:szCs w:val="26"/>
        </w:rPr>
        <w:t>M</w:t>
      </w:r>
      <w:r w:rsidRPr="00FF7EFA">
        <w:rPr>
          <w:rFonts w:eastAsia="Times New Roman" w:cs="Times New Roman"/>
          <w:spacing w:val="5"/>
          <w:sz w:val="26"/>
          <w:szCs w:val="26"/>
          <w:lang w:val="vi-VN"/>
        </w:rPr>
        <w:t xml:space="preserve">ột số ứng dụng </w:t>
      </w:r>
      <w:r w:rsidRPr="00FF7EFA">
        <w:rPr>
          <w:rFonts w:eastAsia="Times New Roman" w:cs="Times New Roman"/>
          <w:spacing w:val="5"/>
          <w:sz w:val="26"/>
          <w:szCs w:val="26"/>
        </w:rPr>
        <w:t>trong Y-S</w:t>
      </w:r>
      <w:r w:rsidRPr="00FF7EFA">
        <w:rPr>
          <w:rFonts w:eastAsia="Times New Roman" w:cs="Times New Roman"/>
          <w:spacing w:val="5"/>
          <w:sz w:val="26"/>
          <w:szCs w:val="26"/>
          <w:lang w:val="vi-VN"/>
        </w:rPr>
        <w:t>inh học</w:t>
      </w:r>
      <w:r w:rsidRPr="00FF7EFA">
        <w:rPr>
          <w:rFonts w:eastAsia="Times New Roman" w:cs="Times New Roman"/>
          <w:spacing w:val="5"/>
          <w:sz w:val="26"/>
          <w:szCs w:val="26"/>
        </w:rPr>
        <w:t xml:space="preserve"> đã được thực hiện dựa trên h</w:t>
      </w:r>
      <w:r w:rsidRPr="00FF7EFA">
        <w:rPr>
          <w:rFonts w:eastAsia="Times New Roman" w:cs="Times New Roman"/>
          <w:spacing w:val="5"/>
          <w:sz w:val="26"/>
          <w:szCs w:val="26"/>
          <w:lang w:val="vi-VN"/>
        </w:rPr>
        <w:t>iện tượng cộng hưởng</w:t>
      </w:r>
      <w:r w:rsidRPr="00FF7EFA">
        <w:rPr>
          <w:rFonts w:eastAsia="Times New Roman" w:cs="Times New Roman"/>
          <w:spacing w:val="5"/>
          <w:sz w:val="26"/>
          <w:szCs w:val="26"/>
        </w:rPr>
        <w:t xml:space="preserve"> plasmon</w:t>
      </w:r>
      <w:r w:rsidRPr="00FF7EFA">
        <w:rPr>
          <w:rFonts w:eastAsia="Times New Roman" w:cs="Times New Roman"/>
          <w:spacing w:val="5"/>
          <w:sz w:val="26"/>
          <w:szCs w:val="26"/>
          <w:lang w:val="vi-VN"/>
        </w:rPr>
        <w:t xml:space="preserve"> của c</w:t>
      </w:r>
      <w:r w:rsidRPr="00FF7EFA">
        <w:rPr>
          <w:rFonts w:eastAsia="Times New Roman" w:cs="Times New Roman"/>
          <w:spacing w:val="5"/>
          <w:sz w:val="26"/>
          <w:szCs w:val="26"/>
        </w:rPr>
        <w:t>ác hạt nano vàng</w:t>
      </w:r>
      <w:r w:rsidRPr="00FF7EFA">
        <w:rPr>
          <w:rFonts w:eastAsia="Times New Roman" w:cs="Times New Roman"/>
          <w:spacing w:val="5"/>
          <w:sz w:val="26"/>
          <w:szCs w:val="26"/>
          <w:lang w:val="vi-VN"/>
        </w:rPr>
        <w:t>, nhưng</w:t>
      </w:r>
      <w:r w:rsidRPr="00FF7EFA">
        <w:rPr>
          <w:rFonts w:eastAsia="Times New Roman" w:cs="Times New Roman"/>
          <w:spacing w:val="5"/>
          <w:sz w:val="26"/>
          <w:szCs w:val="26"/>
        </w:rPr>
        <w:t xml:space="preserve"> </w:t>
      </w:r>
      <w:r w:rsidRPr="00FF7EFA">
        <w:rPr>
          <w:rFonts w:eastAsia="Times New Roman" w:cs="Times New Roman"/>
          <w:spacing w:val="5"/>
          <w:sz w:val="26"/>
          <w:szCs w:val="26"/>
          <w:lang w:val="vi-VN"/>
        </w:rPr>
        <w:t>bị hạn chế</w:t>
      </w:r>
      <w:r w:rsidRPr="00FF7EFA">
        <w:rPr>
          <w:rFonts w:eastAsia="Times New Roman" w:cs="Times New Roman"/>
          <w:spacing w:val="5"/>
          <w:sz w:val="26"/>
          <w:szCs w:val="26"/>
        </w:rPr>
        <w:t xml:space="preserve"> </w:t>
      </w:r>
      <w:r w:rsidRPr="00FF7EFA">
        <w:rPr>
          <w:rFonts w:eastAsia="Times New Roman" w:cs="Times New Roman"/>
          <w:spacing w:val="5"/>
          <w:sz w:val="26"/>
          <w:szCs w:val="26"/>
          <w:lang w:val="vi-VN"/>
        </w:rPr>
        <w:t>bởi thực tế là</w:t>
      </w:r>
      <w:r w:rsidRPr="00FF7EFA">
        <w:rPr>
          <w:rFonts w:eastAsia="Times New Roman" w:cs="Times New Roman"/>
          <w:spacing w:val="5"/>
          <w:sz w:val="26"/>
          <w:szCs w:val="26"/>
        </w:rPr>
        <w:t xml:space="preserve"> thông thường</w:t>
      </w:r>
      <w:r w:rsidRPr="00FF7EFA">
        <w:rPr>
          <w:rFonts w:eastAsia="Times New Roman" w:cs="Times New Roman"/>
          <w:spacing w:val="5"/>
          <w:sz w:val="26"/>
          <w:szCs w:val="26"/>
          <w:lang w:val="vi-VN"/>
        </w:rPr>
        <w:t xml:space="preserve"> các cộng hưởng plasmon của vật liệu sẵn có nằm trong phạm vi </w:t>
      </w:r>
      <w:r w:rsidRPr="00FF7EFA">
        <w:rPr>
          <w:rFonts w:eastAsia="Times New Roman" w:cs="Times New Roman"/>
          <w:spacing w:val="5"/>
          <w:sz w:val="26"/>
          <w:szCs w:val="26"/>
        </w:rPr>
        <w:t xml:space="preserve">của quang phổ nhìn thấy, </w:t>
      </w:r>
      <w:r w:rsidRPr="00FF7EFA">
        <w:rPr>
          <w:rFonts w:eastAsia="Times New Roman" w:cs="Times New Roman"/>
          <w:spacing w:val="5"/>
          <w:sz w:val="26"/>
          <w:szCs w:val="26"/>
          <w:lang w:val="vi-VN"/>
        </w:rPr>
        <w:t>nơi</w:t>
      </w:r>
      <w:r w:rsidRPr="00FF7EFA">
        <w:rPr>
          <w:rFonts w:eastAsia="Times New Roman" w:cs="Times New Roman"/>
          <w:spacing w:val="5"/>
          <w:sz w:val="26"/>
          <w:szCs w:val="26"/>
        </w:rPr>
        <w:t xml:space="preserve"> </w:t>
      </w:r>
      <w:r w:rsidRPr="00FF7EFA">
        <w:rPr>
          <w:rFonts w:eastAsia="Times New Roman" w:cs="Times New Roman"/>
          <w:spacing w:val="5"/>
          <w:sz w:val="26"/>
          <w:szCs w:val="26"/>
          <w:lang w:val="vi-VN"/>
        </w:rPr>
        <w:t>xâm nhập của ánh sáng qua máu và mô</w:t>
      </w:r>
      <w:r w:rsidRPr="00FF7EFA">
        <w:rPr>
          <w:rFonts w:eastAsia="Times New Roman" w:cs="Times New Roman"/>
          <w:spacing w:val="5"/>
          <w:sz w:val="26"/>
          <w:szCs w:val="26"/>
        </w:rPr>
        <w:t xml:space="preserve"> </w:t>
      </w:r>
      <w:r w:rsidRPr="00FF7EFA">
        <w:rPr>
          <w:rFonts w:eastAsia="Times New Roman" w:cs="Times New Roman"/>
          <w:spacing w:val="5"/>
          <w:sz w:val="26"/>
          <w:szCs w:val="26"/>
          <w:lang w:val="vi-VN"/>
        </w:rPr>
        <w:t>thấp.</w:t>
      </w:r>
      <w:r w:rsidRPr="00FF7EFA">
        <w:rPr>
          <w:rFonts w:eastAsia="Times New Roman" w:cs="Times New Roman"/>
          <w:spacing w:val="5"/>
          <w:sz w:val="26"/>
          <w:szCs w:val="26"/>
        </w:rPr>
        <w:t xml:space="preserve"> </w:t>
      </w:r>
      <w:r w:rsidRPr="00FF7EFA">
        <w:rPr>
          <w:rFonts w:eastAsia="Calibri" w:cs="Times New Roman"/>
          <w:bCs/>
          <w:spacing w:val="5"/>
          <w:sz w:val="26"/>
          <w:szCs w:val="26"/>
        </w:rPr>
        <w:t xml:space="preserve">Đối với các hạt nano kim loại vàng, khi kích thước hạt tăng lên thì thiết diện tán xạ tăng, do đó để tăng thiết diện tán xạ người ta chế tạo các vỏ vàng (nanoshell) trên một đế silica. </w:t>
      </w:r>
      <w:r w:rsidRPr="00FF7EFA">
        <w:rPr>
          <w:rFonts w:eastAsia="Times New Roman" w:cs="Times New Roman"/>
          <w:spacing w:val="5"/>
          <w:sz w:val="26"/>
          <w:szCs w:val="26"/>
        </w:rPr>
        <w:t>Hạt có cấu trúc lõi vỏ: silica/vàng</w:t>
      </w:r>
      <w:r w:rsidRPr="00FF7EFA">
        <w:rPr>
          <w:rFonts w:eastAsia="Times New Roman" w:cs="Times New Roman"/>
          <w:spacing w:val="5"/>
          <w:sz w:val="26"/>
          <w:szCs w:val="26"/>
          <w:lang w:val="vi-VN"/>
        </w:rPr>
        <w:t xml:space="preserve"> là một </w:t>
      </w:r>
      <w:r w:rsidRPr="00FF7EFA">
        <w:rPr>
          <w:rFonts w:eastAsia="Times New Roman" w:cs="Times New Roman"/>
          <w:spacing w:val="5"/>
          <w:sz w:val="26"/>
          <w:szCs w:val="26"/>
        </w:rPr>
        <w:t xml:space="preserve">trường hợp riêng của hạt nano vàng và nó có tính chất đặc biệt. Đặc biệt ở chỗ ta </w:t>
      </w:r>
      <w:r w:rsidRPr="00FF7EFA">
        <w:rPr>
          <w:rFonts w:eastAsia="Times New Roman" w:cs="Times New Roman"/>
          <w:spacing w:val="5"/>
          <w:sz w:val="26"/>
          <w:szCs w:val="26"/>
          <w:lang w:val="vi-VN"/>
        </w:rPr>
        <w:t xml:space="preserve">có thể </w:t>
      </w:r>
      <w:r w:rsidRPr="00FF7EFA">
        <w:rPr>
          <w:rFonts w:eastAsia="Times New Roman" w:cs="Times New Roman"/>
          <w:spacing w:val="5"/>
          <w:sz w:val="26"/>
          <w:szCs w:val="26"/>
        </w:rPr>
        <w:t>điều khiển kích thước hoặc thành phần mỗi lớp vật liệu để</w:t>
      </w:r>
      <w:r w:rsidRPr="00FF7EFA">
        <w:rPr>
          <w:rFonts w:eastAsia="Times New Roman" w:cs="Times New Roman"/>
          <w:spacing w:val="5"/>
          <w:sz w:val="26"/>
          <w:szCs w:val="26"/>
          <w:lang w:val="vi-VN"/>
        </w:rPr>
        <w:t xml:space="preserve"> vật liệu được </w:t>
      </w:r>
      <w:r w:rsidRPr="00FF7EFA">
        <w:rPr>
          <w:rFonts w:eastAsia="Calibri" w:cs="Times New Roman"/>
          <w:spacing w:val="5"/>
          <w:sz w:val="26"/>
          <w:szCs w:val="26"/>
        </w:rPr>
        <w:t>tạo ra có</w:t>
      </w:r>
      <w:r w:rsidRPr="00FF7EFA">
        <w:rPr>
          <w:rFonts w:eastAsia="Calibri" w:cs="Times New Roman"/>
          <w:spacing w:val="5"/>
          <w:sz w:val="26"/>
          <w:szCs w:val="26"/>
          <w:lang w:val="vi-VN"/>
        </w:rPr>
        <w:t xml:space="preserve"> bước sóng cần thiết cho một ứng dụng</w:t>
      </w:r>
      <w:r w:rsidRPr="00FF7EFA">
        <w:rPr>
          <w:rFonts w:eastAsia="Calibri" w:cs="Times New Roman"/>
          <w:spacing w:val="5"/>
          <w:sz w:val="26"/>
          <w:szCs w:val="26"/>
        </w:rPr>
        <w:t xml:space="preserve"> thực tế</w:t>
      </w:r>
      <w:r w:rsidRPr="00FF7EFA">
        <w:rPr>
          <w:rFonts w:eastAsia="Calibri" w:cs="Times New Roman"/>
          <w:spacing w:val="5"/>
          <w:sz w:val="26"/>
          <w:szCs w:val="26"/>
          <w:lang w:val="vi-VN"/>
        </w:rPr>
        <w:t>, ví dụ</w:t>
      </w:r>
      <w:r w:rsidRPr="00FF7EFA">
        <w:rPr>
          <w:rFonts w:eastAsia="Calibri" w:cs="Times New Roman"/>
          <w:spacing w:val="5"/>
          <w:sz w:val="26"/>
          <w:szCs w:val="26"/>
        </w:rPr>
        <w:t xml:space="preserve"> hấp thụ hoặc tán xạánh sáng</w:t>
      </w:r>
      <w:r w:rsidRPr="00FF7EFA">
        <w:rPr>
          <w:rFonts w:eastAsia="Calibri" w:cs="Times New Roman"/>
          <w:spacing w:val="5"/>
          <w:sz w:val="26"/>
          <w:szCs w:val="26"/>
          <w:lang w:val="vi-VN"/>
        </w:rPr>
        <w:t xml:space="preserve"> hồng ngoại</w:t>
      </w:r>
      <w:r w:rsidRPr="00FF7EFA">
        <w:rPr>
          <w:rFonts w:eastAsia="Calibri" w:cs="Times New Roman"/>
          <w:spacing w:val="5"/>
          <w:sz w:val="26"/>
          <w:szCs w:val="26"/>
        </w:rPr>
        <w:t xml:space="preserve"> gần </w:t>
      </w:r>
      <w:r w:rsidRPr="00FF7EFA">
        <w:rPr>
          <w:rFonts w:eastAsia="Calibri" w:cs="Times New Roman"/>
          <w:spacing w:val="5"/>
          <w:sz w:val="26"/>
          <w:szCs w:val="26"/>
          <w:lang w:val="vi-VN"/>
        </w:rPr>
        <w:t>(NIR)</w:t>
      </w:r>
      <w:r w:rsidRPr="00FF7EFA">
        <w:rPr>
          <w:rFonts w:eastAsia="Calibri" w:cs="Times New Roman"/>
          <w:spacing w:val="5"/>
          <w:sz w:val="26"/>
          <w:szCs w:val="26"/>
        </w:rPr>
        <w:t xml:space="preserve"> là ánh sáng</w:t>
      </w:r>
      <w:r w:rsidRPr="00FF7EFA">
        <w:rPr>
          <w:rFonts w:eastAsia="Calibri" w:cs="Times New Roman"/>
          <w:spacing w:val="5"/>
          <w:sz w:val="26"/>
          <w:szCs w:val="26"/>
          <w:lang w:val="vi-VN"/>
        </w:rPr>
        <w:t xml:space="preserve"> </w:t>
      </w:r>
      <w:r w:rsidRPr="00FF7EFA">
        <w:rPr>
          <w:rFonts w:eastAsia="Calibri" w:cs="Times New Roman"/>
          <w:spacing w:val="5"/>
          <w:sz w:val="26"/>
          <w:szCs w:val="26"/>
          <w:lang w:val="vi-VN"/>
        </w:rPr>
        <w:lastRenderedPageBreak/>
        <w:t xml:space="preserve">xuyên </w:t>
      </w:r>
      <w:r w:rsidRPr="00FF7EFA">
        <w:rPr>
          <w:rFonts w:eastAsia="Calibri" w:cs="Times New Roman"/>
          <w:spacing w:val="5"/>
          <w:sz w:val="26"/>
          <w:szCs w:val="26"/>
        </w:rPr>
        <w:t>sâu nhất vào các mô</w:t>
      </w:r>
      <w:r w:rsidRPr="00FF7EFA">
        <w:rPr>
          <w:rFonts w:eastAsia="Calibri" w:cs="Times New Roman"/>
          <w:spacing w:val="5"/>
          <w:sz w:val="26"/>
          <w:szCs w:val="26"/>
          <w:lang w:val="vi-VN"/>
        </w:rPr>
        <w:t>.</w:t>
      </w:r>
      <w:r w:rsidRPr="00FF7EFA">
        <w:rPr>
          <w:rFonts w:eastAsia="Calibri" w:cs="Times New Roman"/>
          <w:spacing w:val="5"/>
          <w:sz w:val="26"/>
          <w:szCs w:val="26"/>
        </w:rPr>
        <w:t xml:space="preserve">  Bằng cách điều chỉnh tỷ lệ lõi silica bên trong và lớp vỏ vàng bên ngoài, hạt nano có cấu trúc lõi/vỏ: silica/vàng có thể hấp thụ ở bất kỳ bước sóng ánh nào trong vùng hồng ngoài. Nhờ vào tính chất quang học này, hạt nano có cấu trúc lõi/vỏ: silica/vàng đã được sử dụng trong một loạt các ứng dụng như đánh dấu chẩn đoán hình ảnh, xúc tác, trị liệu và phân phối thuốc, điều trị quang nhiệ</w:t>
      </w:r>
      <w:r w:rsidR="005F3A8F">
        <w:rPr>
          <w:rFonts w:eastAsia="Calibri" w:cs="Times New Roman"/>
          <w:spacing w:val="5"/>
          <w:sz w:val="26"/>
          <w:szCs w:val="26"/>
        </w:rPr>
        <w:t>t.</w:t>
      </w:r>
    </w:p>
    <w:p w14:paraId="4A7619D6" w14:textId="77777777" w:rsidR="00264E5C" w:rsidRPr="005F3A8F" w:rsidRDefault="00264E5C" w:rsidP="005F3A8F">
      <w:pPr>
        <w:spacing w:after="60"/>
        <w:jc w:val="both"/>
        <w:rPr>
          <w:rFonts w:eastAsia="Times New Roman" w:cs="Times New Roman"/>
          <w:color w:val="00000A"/>
          <w:sz w:val="26"/>
          <w:szCs w:val="26"/>
        </w:rPr>
      </w:pPr>
      <w:r w:rsidRPr="00FF7EFA">
        <w:rPr>
          <w:rFonts w:eastAsia="Calibri" w:cs="Times New Roman"/>
          <w:spacing w:val="5"/>
          <w:sz w:val="26"/>
          <w:szCs w:val="26"/>
        </w:rPr>
        <w:t xml:space="preserve"> </w:t>
      </w:r>
      <w:r w:rsidRPr="00FF7EFA">
        <w:rPr>
          <w:rFonts w:eastAsia="Calibri" w:cs="Times New Roman"/>
          <w:spacing w:val="5"/>
          <w:sz w:val="26"/>
          <w:szCs w:val="26"/>
        </w:rPr>
        <w:tab/>
        <w:t xml:space="preserve"> </w:t>
      </w:r>
      <w:r w:rsidRPr="005F3A8F">
        <w:rPr>
          <w:rFonts w:eastAsia="Calibri" w:cs="Times New Roman"/>
          <w:spacing w:val="5"/>
          <w:sz w:val="26"/>
          <w:szCs w:val="26"/>
        </w:rPr>
        <w:t xml:space="preserve">Chính vì vậy, chúng tôi lựa chọn và đề xuất nghiên cứu đề tài: </w:t>
      </w:r>
      <w:r w:rsidRPr="005F3A8F">
        <w:rPr>
          <w:rFonts w:eastAsia="Times New Roman" w:cs="Times New Roman"/>
          <w:color w:val="000000"/>
          <w:sz w:val="26"/>
          <w:szCs w:val="26"/>
        </w:rPr>
        <w:t>Nghiên cứu chế tạo và khảo sát tính chất quang các cấu trúc nano đa lớp lõi silica vỏ vàng (SiO</w:t>
      </w:r>
      <w:r w:rsidRPr="005F3A8F">
        <w:rPr>
          <w:rFonts w:eastAsia="Times New Roman" w:cs="Times New Roman"/>
          <w:color w:val="000000"/>
          <w:sz w:val="26"/>
          <w:szCs w:val="26"/>
          <w:vertAlign w:val="subscript"/>
        </w:rPr>
        <w:t>2</w:t>
      </w:r>
      <w:r w:rsidRPr="005F3A8F">
        <w:rPr>
          <w:rFonts w:eastAsia="Times New Roman" w:cs="Times New Roman"/>
          <w:color w:val="000000"/>
          <w:sz w:val="26"/>
          <w:szCs w:val="26"/>
        </w:rPr>
        <w:t>@Au) định hướng ứng dụng trong phát hiện và điều trị bệnh.</w:t>
      </w:r>
    </w:p>
    <w:p w14:paraId="2FCA02D5" w14:textId="77777777" w:rsidR="00264E5C" w:rsidRPr="00FF7EFA" w:rsidRDefault="00264E5C" w:rsidP="005F3A8F">
      <w:pPr>
        <w:spacing w:after="60"/>
        <w:jc w:val="both"/>
        <w:rPr>
          <w:rFonts w:eastAsia="Times New Roman" w:cs="Times New Roman"/>
          <w:b/>
          <w:color w:val="00000A"/>
          <w:sz w:val="26"/>
          <w:szCs w:val="26"/>
        </w:rPr>
      </w:pPr>
      <w:r w:rsidRPr="00FF7EFA">
        <w:rPr>
          <w:rFonts w:eastAsia="Times New Roman" w:cs="Times New Roman"/>
          <w:b/>
          <w:color w:val="00000A"/>
          <w:sz w:val="26"/>
          <w:szCs w:val="26"/>
          <w:lang w:val="vi-VN"/>
        </w:rPr>
        <w:t>4. Kết quả nghiên cứu</w:t>
      </w:r>
    </w:p>
    <w:p w14:paraId="73DB61EB" w14:textId="6105E7B6" w:rsidR="00264E5C" w:rsidRPr="005F3A8F" w:rsidRDefault="00264E5C" w:rsidP="005F3A8F">
      <w:pPr>
        <w:spacing w:after="60"/>
        <w:ind w:firstLine="567"/>
        <w:jc w:val="both"/>
        <w:rPr>
          <w:rFonts w:eastAsia="Times New Roman" w:cs="Times New Roman"/>
          <w:sz w:val="26"/>
          <w:szCs w:val="26"/>
        </w:rPr>
      </w:pPr>
      <w:r w:rsidRPr="005F3A8F">
        <w:rPr>
          <w:rFonts w:eastAsia="Times New Roman" w:cs="Times New Roman"/>
          <w:sz w:val="26"/>
          <w:szCs w:val="26"/>
        </w:rPr>
        <w:t>Chế tạo và nghiên cứu tính chất quang của vật liệu</w:t>
      </w:r>
      <w:r w:rsidR="005F3A8F" w:rsidRPr="005F3A8F">
        <w:rPr>
          <w:rFonts w:eastAsia="Times New Roman" w:cs="Times New Roman"/>
          <w:sz w:val="26"/>
          <w:szCs w:val="26"/>
        </w:rPr>
        <w:t>:</w:t>
      </w:r>
    </w:p>
    <w:p w14:paraId="42486B95" w14:textId="3A971F56" w:rsidR="00264E5C" w:rsidRPr="00FF7EFA" w:rsidRDefault="00264E5C" w:rsidP="005F3A8F">
      <w:pPr>
        <w:tabs>
          <w:tab w:val="left" w:pos="720"/>
        </w:tabs>
        <w:spacing w:after="60"/>
        <w:ind w:firstLine="567"/>
        <w:contextualSpacing/>
        <w:jc w:val="both"/>
        <w:rPr>
          <w:rFonts w:eastAsia="Times New Roman" w:cs="Times New Roman"/>
          <w:sz w:val="26"/>
          <w:szCs w:val="26"/>
        </w:rPr>
      </w:pPr>
      <w:r w:rsidRPr="00FF7EFA">
        <w:rPr>
          <w:rFonts w:eastAsia="Times New Roman" w:cs="Times New Roman"/>
          <w:sz w:val="26"/>
          <w:szCs w:val="26"/>
        </w:rPr>
        <w:t>Nghiên cứu chế tạo và khảo sát tính chất quang của các hạt nano</w:t>
      </w:r>
      <w:r w:rsidRPr="00FF7EFA">
        <w:rPr>
          <w:rFonts w:eastAsia="Calibri" w:cs="Times New Roman"/>
          <w:sz w:val="26"/>
          <w:szCs w:val="26"/>
        </w:rPr>
        <w:t xml:space="preserve"> vàng </w:t>
      </w:r>
      <w:r w:rsidRPr="00FF7EFA">
        <w:rPr>
          <w:rFonts w:eastAsia="Times New Roman" w:cs="Times New Roman"/>
          <w:sz w:val="26"/>
          <w:szCs w:val="26"/>
        </w:rPr>
        <w:t>kích thước nhỏ 1-5 nm bằng phương pháp Duff-Baiker</w:t>
      </w:r>
      <w:r w:rsidR="005F3A8F">
        <w:rPr>
          <w:rFonts w:eastAsia="Times New Roman" w:cs="Times New Roman"/>
          <w:sz w:val="26"/>
          <w:szCs w:val="26"/>
        </w:rPr>
        <w:t>.</w:t>
      </w:r>
      <w:r w:rsidRPr="00FF7EFA">
        <w:rPr>
          <w:rFonts w:eastAsia="Times New Roman" w:cs="Times New Roman"/>
          <w:sz w:val="26"/>
          <w:szCs w:val="26"/>
        </w:rPr>
        <w:t xml:space="preserve"> </w:t>
      </w:r>
    </w:p>
    <w:p w14:paraId="6F540CAA" w14:textId="529A0780" w:rsidR="00264E5C" w:rsidRPr="00FF7EFA" w:rsidRDefault="00264E5C" w:rsidP="005F3A8F">
      <w:pPr>
        <w:spacing w:after="60"/>
        <w:ind w:firstLine="567"/>
        <w:jc w:val="both"/>
        <w:rPr>
          <w:rFonts w:eastAsia="Times New Roman" w:cs="Times New Roman"/>
          <w:sz w:val="26"/>
          <w:szCs w:val="26"/>
        </w:rPr>
      </w:pPr>
      <w:r w:rsidRPr="00FF7EFA">
        <w:rPr>
          <w:rFonts w:eastAsia="Times New Roman" w:cs="Times New Roman"/>
          <w:sz w:val="26"/>
          <w:szCs w:val="26"/>
        </w:rPr>
        <w:t>Nghiên cứu chế tạo và khảo sát tính chất quang của hạt nano SiO</w:t>
      </w:r>
      <w:r w:rsidRPr="00FF7EFA">
        <w:rPr>
          <w:rFonts w:eastAsia="Times New Roman" w:cs="Times New Roman"/>
          <w:sz w:val="26"/>
          <w:szCs w:val="26"/>
          <w:vertAlign w:val="subscript"/>
        </w:rPr>
        <w:t>2</w:t>
      </w:r>
      <w:r w:rsidRPr="00FF7EFA">
        <w:rPr>
          <w:rFonts w:eastAsia="Times New Roman" w:cs="Times New Roman"/>
          <w:sz w:val="26"/>
          <w:szCs w:val="26"/>
        </w:rPr>
        <w:t>@Au theo phương pháp sol-gel</w:t>
      </w:r>
      <w:r w:rsidR="005F3A8F">
        <w:rPr>
          <w:rFonts w:eastAsia="Times New Roman" w:cs="Times New Roman"/>
          <w:sz w:val="26"/>
          <w:szCs w:val="26"/>
        </w:rPr>
        <w:t>.</w:t>
      </w:r>
    </w:p>
    <w:p w14:paraId="0676D849" w14:textId="7A1E8A7F" w:rsidR="00264E5C" w:rsidRPr="005F3A8F" w:rsidRDefault="00264E5C" w:rsidP="005F3A8F">
      <w:pPr>
        <w:spacing w:after="60"/>
        <w:ind w:firstLine="567"/>
        <w:jc w:val="both"/>
        <w:rPr>
          <w:rFonts w:eastAsia="Calibri" w:cs="Times New Roman"/>
          <w:sz w:val="26"/>
          <w:szCs w:val="26"/>
        </w:rPr>
      </w:pPr>
      <w:r w:rsidRPr="005F3A8F">
        <w:rPr>
          <w:rFonts w:eastAsia="Calibri" w:cs="Times New Roman"/>
          <w:sz w:val="26"/>
          <w:szCs w:val="26"/>
        </w:rPr>
        <w:t>Khảo sát hiệu ứng hiện ảnh và chuyển đổi quang nhiệt của cấu trúc SiO</w:t>
      </w:r>
      <w:r w:rsidRPr="005F3A8F">
        <w:rPr>
          <w:rFonts w:eastAsia="Calibri" w:cs="Times New Roman"/>
          <w:sz w:val="26"/>
          <w:szCs w:val="26"/>
          <w:vertAlign w:val="subscript"/>
        </w:rPr>
        <w:t>2</w:t>
      </w:r>
      <w:r w:rsidRPr="005F3A8F">
        <w:rPr>
          <w:rFonts w:eastAsia="Calibri" w:cs="Times New Roman"/>
          <w:sz w:val="26"/>
          <w:szCs w:val="26"/>
        </w:rPr>
        <w:t>@Au</w:t>
      </w:r>
      <w:r w:rsidR="005F3A8F">
        <w:rPr>
          <w:rFonts w:eastAsia="Calibri" w:cs="Times New Roman"/>
          <w:sz w:val="26"/>
          <w:szCs w:val="26"/>
        </w:rPr>
        <w:t>.</w:t>
      </w:r>
      <w:r w:rsidRPr="005F3A8F">
        <w:rPr>
          <w:rFonts w:eastAsia="Calibri" w:cs="Times New Roman"/>
          <w:sz w:val="26"/>
          <w:szCs w:val="26"/>
        </w:rPr>
        <w:t xml:space="preserve"> </w:t>
      </w:r>
    </w:p>
    <w:p w14:paraId="18542C2F" w14:textId="77777777" w:rsidR="00264E5C" w:rsidRPr="00FF7EFA" w:rsidRDefault="00264E5C" w:rsidP="005F3A8F">
      <w:pPr>
        <w:spacing w:after="60"/>
        <w:jc w:val="both"/>
        <w:rPr>
          <w:rFonts w:eastAsia="Times New Roman" w:cs="Times New Roman"/>
          <w:b/>
          <w:color w:val="00000A"/>
          <w:sz w:val="26"/>
          <w:szCs w:val="26"/>
        </w:rPr>
      </w:pPr>
      <w:r w:rsidRPr="00FF7EFA">
        <w:rPr>
          <w:rFonts w:eastAsia="Times New Roman" w:cs="Times New Roman"/>
          <w:b/>
          <w:color w:val="00000A"/>
          <w:sz w:val="26"/>
          <w:szCs w:val="26"/>
          <w:lang w:val="vi-VN"/>
        </w:rPr>
        <w:t>5. Sản phẩm:</w:t>
      </w:r>
    </w:p>
    <w:p w14:paraId="1711A816" w14:textId="77777777" w:rsidR="005F3A8F" w:rsidRDefault="00264E5C" w:rsidP="005F3A8F">
      <w:pPr>
        <w:spacing w:after="60"/>
        <w:ind w:firstLine="567"/>
        <w:jc w:val="both"/>
        <w:rPr>
          <w:rFonts w:eastAsia="Times New Roman" w:cs="Times New Roman"/>
          <w:i/>
          <w:color w:val="00000A"/>
          <w:sz w:val="26"/>
          <w:szCs w:val="26"/>
        </w:rPr>
      </w:pPr>
      <w:r w:rsidRPr="00FF7EFA">
        <w:rPr>
          <w:rFonts w:eastAsia="Times New Roman" w:cs="Times New Roman"/>
          <w:color w:val="00000A"/>
          <w:sz w:val="26"/>
          <w:szCs w:val="26"/>
          <w:lang w:val="vi-VN"/>
        </w:rPr>
        <w:t xml:space="preserve">5.1. Sản phẩm khoa học </w:t>
      </w:r>
    </w:p>
    <w:p w14:paraId="72342378" w14:textId="361679A3" w:rsidR="00264E5C" w:rsidRPr="00FF7EFA" w:rsidRDefault="00264E5C" w:rsidP="005F3A8F">
      <w:pPr>
        <w:spacing w:after="60"/>
        <w:ind w:firstLine="567"/>
        <w:jc w:val="both"/>
        <w:rPr>
          <w:rFonts w:eastAsia="Times New Roman" w:cs="Times New Roman"/>
          <w:iCs/>
          <w:color w:val="00000A"/>
          <w:sz w:val="26"/>
          <w:szCs w:val="26"/>
        </w:rPr>
      </w:pPr>
      <w:r w:rsidRPr="00FF7EFA">
        <w:rPr>
          <w:rFonts w:eastAsia="Times New Roman" w:cs="Times New Roman"/>
          <w:iCs/>
          <w:color w:val="00000A"/>
          <w:sz w:val="26"/>
          <w:szCs w:val="26"/>
        </w:rPr>
        <w:t xml:space="preserve">Do Thi Hue, Nguyen Thi Phuong Thao, Tran Khac Khoi, Chu Viet Ha, (2021) “Multi-shaped silver meso-particles with tunable morphology for surface enhanced Raman scattering”, </w:t>
      </w:r>
      <w:r w:rsidRPr="00FF7EFA">
        <w:rPr>
          <w:rFonts w:eastAsia="Times New Roman" w:cs="Times New Roman"/>
          <w:i/>
          <w:color w:val="00000A"/>
          <w:sz w:val="26"/>
          <w:szCs w:val="26"/>
        </w:rPr>
        <w:t>Optics Communications</w:t>
      </w:r>
      <w:r w:rsidRPr="00FF7EFA">
        <w:rPr>
          <w:rFonts w:eastAsia="Times New Roman" w:cs="Times New Roman"/>
          <w:iCs/>
          <w:color w:val="00000A"/>
          <w:sz w:val="26"/>
          <w:szCs w:val="26"/>
        </w:rPr>
        <w:t xml:space="preserve"> 497, 127200</w:t>
      </w:r>
      <w:r w:rsidR="005F3A8F">
        <w:rPr>
          <w:rFonts w:eastAsia="Times New Roman" w:cs="Times New Roman"/>
          <w:iCs/>
          <w:color w:val="00000A"/>
          <w:sz w:val="26"/>
          <w:szCs w:val="26"/>
        </w:rPr>
        <w:t>.</w:t>
      </w:r>
    </w:p>
    <w:p w14:paraId="3E96A5BD" w14:textId="77777777" w:rsidR="005F3A8F" w:rsidRDefault="00264E5C" w:rsidP="005F3A8F">
      <w:pPr>
        <w:spacing w:after="60"/>
        <w:ind w:firstLine="567"/>
        <w:jc w:val="both"/>
        <w:rPr>
          <w:rFonts w:eastAsia="Times New Roman" w:cs="Times New Roman"/>
          <w:i/>
          <w:color w:val="00000A"/>
          <w:sz w:val="26"/>
          <w:szCs w:val="26"/>
        </w:rPr>
      </w:pPr>
      <w:r w:rsidRPr="00FF7EFA">
        <w:rPr>
          <w:rFonts w:eastAsia="Times New Roman" w:cs="Times New Roman"/>
          <w:color w:val="00000A"/>
          <w:sz w:val="26"/>
          <w:szCs w:val="26"/>
          <w:lang w:val="vi-VN"/>
        </w:rPr>
        <w:t>5.2. S</w:t>
      </w:r>
      <w:r w:rsidRPr="00FF7EFA">
        <w:rPr>
          <w:rFonts w:eastAsia="Times New Roman" w:cs="Times New Roman"/>
          <w:color w:val="00000A"/>
          <w:sz w:val="26"/>
          <w:szCs w:val="26"/>
        </w:rPr>
        <w:t>ả</w:t>
      </w:r>
      <w:r w:rsidRPr="00FF7EFA">
        <w:rPr>
          <w:rFonts w:eastAsia="Times New Roman" w:cs="Times New Roman"/>
          <w:color w:val="00000A"/>
          <w:sz w:val="26"/>
          <w:szCs w:val="26"/>
          <w:lang w:val="vi-VN"/>
        </w:rPr>
        <w:t xml:space="preserve">n phẩm đào tạo </w:t>
      </w:r>
    </w:p>
    <w:p w14:paraId="535B5A87" w14:textId="3F984215" w:rsidR="00264E5C" w:rsidRPr="00FF7EFA" w:rsidRDefault="005F3A8F" w:rsidP="005F3A8F">
      <w:pPr>
        <w:spacing w:after="60"/>
        <w:ind w:firstLine="567"/>
        <w:jc w:val="both"/>
        <w:rPr>
          <w:rFonts w:eastAsia="Times New Roman" w:cs="Times New Roman"/>
          <w:sz w:val="26"/>
          <w:szCs w:val="26"/>
        </w:rPr>
      </w:pPr>
      <w:r>
        <w:rPr>
          <w:rFonts w:eastAsia="Times New Roman" w:cs="Times New Roman"/>
          <w:sz w:val="26"/>
          <w:szCs w:val="26"/>
        </w:rPr>
        <w:t xml:space="preserve">- </w:t>
      </w:r>
      <w:r w:rsidR="00264E5C" w:rsidRPr="00FF7EFA">
        <w:rPr>
          <w:rFonts w:eastAsia="Times New Roman" w:cs="Times New Roman"/>
          <w:sz w:val="26"/>
          <w:szCs w:val="26"/>
        </w:rPr>
        <w:t>Chế tạo và nghiên cứu tính chất quang của thanh nano vàng định hướng ứng dụng trong tăng cường tán xạ raman bề mặt, Trần Thị Thu Hương, luận văn thạc sĩ năm 2021.</w:t>
      </w:r>
    </w:p>
    <w:p w14:paraId="72ACE1A1" w14:textId="6447EB30" w:rsidR="00264E5C" w:rsidRPr="00FF7EFA" w:rsidRDefault="005F3A8F" w:rsidP="005F3A8F">
      <w:pPr>
        <w:spacing w:after="60"/>
        <w:ind w:firstLine="567"/>
        <w:jc w:val="both"/>
        <w:rPr>
          <w:rFonts w:eastAsia="Times New Roman" w:cs="Times New Roman"/>
          <w:sz w:val="26"/>
          <w:szCs w:val="26"/>
        </w:rPr>
      </w:pPr>
      <w:r>
        <w:rPr>
          <w:rFonts w:eastAsia="Times New Roman" w:cs="Times New Roman"/>
          <w:sz w:val="26"/>
          <w:szCs w:val="26"/>
        </w:rPr>
        <w:t xml:space="preserve">- </w:t>
      </w:r>
      <w:r w:rsidR="00264E5C" w:rsidRPr="00FF7EFA">
        <w:rPr>
          <w:rFonts w:eastAsia="Times New Roman" w:cs="Times New Roman"/>
          <w:sz w:val="26"/>
          <w:szCs w:val="26"/>
        </w:rPr>
        <w:t>Nghiên cứu và khảo sát tính chất quang các cấu trúc nano bạc dị hướng chế tạo bằng phương pháp hóa khử ứng dụng trong tăng cường tán xạ raman bề mặt, Nguyễn Thị Phương Thảo, luận văn thạc sĩ năm 2021.</w:t>
      </w:r>
      <w:bookmarkStart w:id="0" w:name="_GoBack"/>
      <w:bookmarkEnd w:id="0"/>
    </w:p>
    <w:p w14:paraId="6D58CF9A" w14:textId="77777777" w:rsidR="00264E5C" w:rsidRPr="00FF7EFA" w:rsidRDefault="00264E5C" w:rsidP="005F3A8F">
      <w:pPr>
        <w:spacing w:after="60"/>
        <w:jc w:val="both"/>
        <w:rPr>
          <w:rFonts w:eastAsia="Times New Roman" w:cs="Times New Roman"/>
          <w:b/>
          <w:color w:val="00000A"/>
          <w:sz w:val="26"/>
          <w:szCs w:val="26"/>
        </w:rPr>
      </w:pPr>
      <w:r w:rsidRPr="00FF7EFA">
        <w:rPr>
          <w:rFonts w:eastAsia="Times New Roman" w:cs="Times New Roman"/>
          <w:b/>
          <w:color w:val="00000A"/>
          <w:sz w:val="26"/>
          <w:szCs w:val="26"/>
          <w:lang w:val="vi-VN"/>
        </w:rPr>
        <w:t>6. Phương thức chuyển giao, địa chỉ ứng dụng, tác động và lợi ích mang lại của kết quả nghiên cứu:</w:t>
      </w:r>
    </w:p>
    <w:p w14:paraId="0321395D" w14:textId="77777777" w:rsidR="00264E5C" w:rsidRPr="00FF7EFA" w:rsidRDefault="00264E5C" w:rsidP="005F3A8F">
      <w:pPr>
        <w:spacing w:after="60"/>
        <w:ind w:firstLine="567"/>
        <w:jc w:val="both"/>
        <w:rPr>
          <w:rFonts w:eastAsia="Times New Roman" w:cs="Times New Roman"/>
          <w:color w:val="00000A"/>
          <w:sz w:val="26"/>
          <w:szCs w:val="26"/>
        </w:rPr>
      </w:pPr>
      <w:r w:rsidRPr="00FF7EFA">
        <w:rPr>
          <w:rFonts w:eastAsia="Times New Roman" w:cs="Times New Roman"/>
          <w:color w:val="00000A"/>
          <w:sz w:val="26"/>
          <w:szCs w:val="26"/>
        </w:rPr>
        <w:t>Kết quả của đề tài được sử dụng trong đào tạo cử nhân và sau đại học tại khoa Vật Lý trường Đại học Sư phạm - Đại học Thái Nguyên và định hướng cho các nghiên cứu ứng dụng trong y sinh như điều trị bệnh bằng hiệu ứng chuyển đổi quang nhiệt</w:t>
      </w:r>
    </w:p>
    <w:tbl>
      <w:tblPr>
        <w:tblW w:w="9289" w:type="dxa"/>
        <w:tblLook w:val="04A0" w:firstRow="1" w:lastRow="0" w:firstColumn="1" w:lastColumn="0" w:noHBand="0" w:noVBand="1"/>
      </w:tblPr>
      <w:tblGrid>
        <w:gridCol w:w="4361"/>
        <w:gridCol w:w="4928"/>
      </w:tblGrid>
      <w:tr w:rsidR="00264E5C" w:rsidRPr="00FF7EFA" w14:paraId="04527A30" w14:textId="77777777" w:rsidTr="005F3A8F">
        <w:tc>
          <w:tcPr>
            <w:tcW w:w="4361" w:type="dxa"/>
            <w:shd w:val="clear" w:color="auto" w:fill="auto"/>
          </w:tcPr>
          <w:p w14:paraId="2CA26659" w14:textId="77777777" w:rsidR="00264E5C" w:rsidRPr="00FF7EFA" w:rsidRDefault="00264E5C" w:rsidP="00C149AF">
            <w:pPr>
              <w:spacing w:after="120" w:line="360" w:lineRule="auto"/>
              <w:jc w:val="both"/>
              <w:rPr>
                <w:rFonts w:eastAsia="Times New Roman" w:cs="Times New Roman"/>
                <w:b/>
                <w:color w:val="000000"/>
                <w:sz w:val="26"/>
                <w:szCs w:val="26"/>
                <w:lang w:val="vi-VN"/>
              </w:rPr>
            </w:pPr>
          </w:p>
        </w:tc>
        <w:tc>
          <w:tcPr>
            <w:tcW w:w="4928" w:type="dxa"/>
            <w:shd w:val="clear" w:color="auto" w:fill="auto"/>
          </w:tcPr>
          <w:p w14:paraId="6D3D3BB3" w14:textId="21A65BC0" w:rsidR="00264E5C" w:rsidRPr="005F3A8F" w:rsidRDefault="005F3A8F" w:rsidP="005F3A8F">
            <w:pPr>
              <w:spacing w:after="0" w:line="360" w:lineRule="auto"/>
              <w:jc w:val="center"/>
              <w:rPr>
                <w:rFonts w:eastAsia="Times New Roman" w:cs="Times New Roman"/>
                <w:i/>
                <w:color w:val="00000A"/>
                <w:sz w:val="26"/>
                <w:szCs w:val="26"/>
              </w:rPr>
            </w:pPr>
            <w:r>
              <w:rPr>
                <w:rFonts w:eastAsia="Times New Roman" w:cs="Times New Roman"/>
                <w:i/>
                <w:color w:val="000000"/>
                <w:sz w:val="26"/>
                <w:szCs w:val="26"/>
                <w:lang w:val="vi-VN"/>
              </w:rPr>
              <w:t>Ngày</w:t>
            </w:r>
            <w:r>
              <w:rPr>
                <w:rFonts w:eastAsia="Times New Roman" w:cs="Times New Roman"/>
                <w:i/>
                <w:color w:val="000000"/>
                <w:sz w:val="26"/>
                <w:szCs w:val="26"/>
              </w:rPr>
              <w:t xml:space="preserve">20 </w:t>
            </w:r>
            <w:r>
              <w:rPr>
                <w:rFonts w:eastAsia="Times New Roman" w:cs="Times New Roman"/>
                <w:i/>
                <w:color w:val="000000"/>
                <w:sz w:val="26"/>
                <w:szCs w:val="26"/>
                <w:lang w:val="vi-VN"/>
              </w:rPr>
              <w:t>tháng</w:t>
            </w:r>
            <w:r>
              <w:rPr>
                <w:rFonts w:eastAsia="Times New Roman" w:cs="Times New Roman"/>
                <w:i/>
                <w:color w:val="000000"/>
                <w:sz w:val="26"/>
                <w:szCs w:val="26"/>
              </w:rPr>
              <w:t xml:space="preserve"> 11 </w:t>
            </w:r>
            <w:r w:rsidR="00264E5C" w:rsidRPr="00FF7EFA">
              <w:rPr>
                <w:rFonts w:eastAsia="Times New Roman" w:cs="Times New Roman"/>
                <w:i/>
                <w:color w:val="000000"/>
                <w:sz w:val="26"/>
                <w:szCs w:val="26"/>
                <w:lang w:val="vi-VN"/>
              </w:rPr>
              <w:t>n</w:t>
            </w:r>
            <w:r>
              <w:rPr>
                <w:rFonts w:eastAsia="Times New Roman" w:cs="Times New Roman"/>
                <w:i/>
                <w:color w:val="000000"/>
                <w:sz w:val="26"/>
                <w:szCs w:val="26"/>
                <w:lang w:val="vi-VN"/>
              </w:rPr>
              <w:t>ăm</w:t>
            </w:r>
            <w:r>
              <w:rPr>
                <w:rFonts w:eastAsia="Times New Roman" w:cs="Times New Roman"/>
                <w:i/>
                <w:color w:val="000000"/>
                <w:sz w:val="26"/>
                <w:szCs w:val="26"/>
              </w:rPr>
              <w:t xml:space="preserve"> 2021</w:t>
            </w:r>
          </w:p>
          <w:p w14:paraId="61282AED" w14:textId="17453CF5" w:rsidR="00264E5C" w:rsidRPr="005F3A8F" w:rsidRDefault="00264E5C" w:rsidP="005F3A8F">
            <w:pPr>
              <w:spacing w:after="0" w:line="360" w:lineRule="auto"/>
              <w:jc w:val="center"/>
              <w:rPr>
                <w:rFonts w:eastAsia="Times New Roman" w:cs="Times New Roman"/>
                <w:b/>
                <w:color w:val="00000A"/>
                <w:sz w:val="26"/>
                <w:szCs w:val="26"/>
                <w:lang w:val="vi-VN"/>
              </w:rPr>
            </w:pPr>
            <w:r w:rsidRPr="005F3A8F">
              <w:rPr>
                <w:rFonts w:eastAsia="Times New Roman" w:cs="Times New Roman"/>
                <w:b/>
                <w:color w:val="000000"/>
                <w:sz w:val="26"/>
                <w:szCs w:val="26"/>
                <w:lang w:val="vi-VN"/>
              </w:rPr>
              <w:t>Chủ nhiệm đề tài</w:t>
            </w:r>
          </w:p>
          <w:p w14:paraId="08A02FB2" w14:textId="45670E08" w:rsidR="005F3A8F" w:rsidRPr="005F3A8F" w:rsidRDefault="005F3A8F" w:rsidP="005F3A8F">
            <w:pPr>
              <w:spacing w:after="120" w:line="360" w:lineRule="auto"/>
              <w:jc w:val="center"/>
              <w:rPr>
                <w:rFonts w:eastAsia="Times New Roman" w:cs="Times New Roman"/>
                <w:b/>
                <w:i/>
                <w:color w:val="000000"/>
                <w:sz w:val="26"/>
                <w:szCs w:val="26"/>
              </w:rPr>
            </w:pPr>
            <w:r w:rsidRPr="005F3A8F">
              <w:rPr>
                <w:rFonts w:eastAsia="Times New Roman" w:cs="Times New Roman"/>
                <w:b/>
                <w:color w:val="000000"/>
                <w:sz w:val="26"/>
                <w:szCs w:val="26"/>
              </w:rPr>
              <w:t>Đỗ Thị Huế</w:t>
            </w:r>
          </w:p>
        </w:tc>
      </w:tr>
    </w:tbl>
    <w:p w14:paraId="5A53F0C7" w14:textId="77777777" w:rsidR="00D72949" w:rsidRDefault="005F3A8F"/>
    <w:sectPr w:rsidR="00D72949" w:rsidSect="005F3A8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5C"/>
    <w:rsid w:val="002041BC"/>
    <w:rsid w:val="00264E5C"/>
    <w:rsid w:val="004328E0"/>
    <w:rsid w:val="005F3A8F"/>
    <w:rsid w:val="00A716D3"/>
    <w:rsid w:val="00B5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5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5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Huế</dc:creator>
  <cp:keywords/>
  <dc:description/>
  <cp:lastModifiedBy>Admin</cp:lastModifiedBy>
  <cp:revision>2</cp:revision>
  <dcterms:created xsi:type="dcterms:W3CDTF">2021-11-24T02:55:00Z</dcterms:created>
  <dcterms:modified xsi:type="dcterms:W3CDTF">2021-11-26T03:34:00Z</dcterms:modified>
</cp:coreProperties>
</file>